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640"/>
        <w:gridCol w:w="7979"/>
        <w:gridCol w:w="2835"/>
      </w:tblGrid>
      <w:tr w:rsidR="00DC23CF" w:rsidRPr="00C53C37" w:rsidTr="00C53C37">
        <w:tc>
          <w:tcPr>
            <w:tcW w:w="3640" w:type="dxa"/>
          </w:tcPr>
          <w:p w:rsidR="00DC23CF" w:rsidRPr="00C53C37" w:rsidRDefault="00DC23CF" w:rsidP="00DC23C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bookmarkStart w:id="0" w:name="_GoBack"/>
            <w:bookmarkEnd w:id="0"/>
            <w:r w:rsidRPr="00C53C37">
              <w:rPr>
                <w:rFonts w:ascii="Times New Roman" w:hAnsi="Times New Roman" w:cs="Times New Roman"/>
                <w:b/>
                <w:sz w:val="40"/>
                <w:szCs w:val="28"/>
              </w:rPr>
              <w:t>Месяц</w:t>
            </w:r>
          </w:p>
        </w:tc>
        <w:tc>
          <w:tcPr>
            <w:tcW w:w="7979" w:type="dxa"/>
          </w:tcPr>
          <w:p w:rsidR="00DC23CF" w:rsidRPr="00C53C37" w:rsidRDefault="00DC23CF" w:rsidP="00DC23C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  <w:szCs w:val="28"/>
              </w:rPr>
              <w:t>Тема</w:t>
            </w:r>
          </w:p>
        </w:tc>
        <w:tc>
          <w:tcPr>
            <w:tcW w:w="2835" w:type="dxa"/>
          </w:tcPr>
          <w:p w:rsidR="00DC23CF" w:rsidRPr="00C53C37" w:rsidRDefault="00DC23CF" w:rsidP="00DC23C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  <w:szCs w:val="28"/>
              </w:rPr>
              <w:t>Вид досуга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Сентябрь</w:t>
            </w:r>
          </w:p>
        </w:tc>
        <w:tc>
          <w:tcPr>
            <w:tcW w:w="7979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«До свидания, лето!</w:t>
            </w:r>
          </w:p>
        </w:tc>
        <w:tc>
          <w:tcPr>
            <w:tcW w:w="2835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 xml:space="preserve">Развлечение 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Октябрь</w:t>
            </w:r>
          </w:p>
        </w:tc>
        <w:tc>
          <w:tcPr>
            <w:tcW w:w="7979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«Осень, осень в гости просим»</w:t>
            </w:r>
          </w:p>
        </w:tc>
        <w:tc>
          <w:tcPr>
            <w:tcW w:w="2835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Развлечение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 xml:space="preserve">Ноябрь </w:t>
            </w:r>
          </w:p>
        </w:tc>
        <w:tc>
          <w:tcPr>
            <w:tcW w:w="7979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«День Матери»</w:t>
            </w:r>
          </w:p>
        </w:tc>
        <w:tc>
          <w:tcPr>
            <w:tcW w:w="2835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 xml:space="preserve">Утренник 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Декабрь</w:t>
            </w:r>
          </w:p>
        </w:tc>
        <w:tc>
          <w:tcPr>
            <w:tcW w:w="7979" w:type="dxa"/>
          </w:tcPr>
          <w:p w:rsidR="00DC23CF" w:rsidRPr="00C53C37" w:rsidRDefault="00DC23CF" w:rsidP="00AE60B3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 w:rsidR="00AE60B3">
              <w:rPr>
                <w:rFonts w:ascii="Times New Roman" w:hAnsi="Times New Roman" w:cs="Times New Roman"/>
                <w:sz w:val="36"/>
                <w:szCs w:val="28"/>
              </w:rPr>
              <w:t>Как дети Снеговику помогли</w:t>
            </w: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  <w:tc>
          <w:tcPr>
            <w:tcW w:w="2835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Утренник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Январь</w:t>
            </w:r>
          </w:p>
        </w:tc>
        <w:tc>
          <w:tcPr>
            <w:tcW w:w="7979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«Елочка в лесу»</w:t>
            </w:r>
          </w:p>
        </w:tc>
        <w:tc>
          <w:tcPr>
            <w:tcW w:w="2835" w:type="dxa"/>
          </w:tcPr>
          <w:p w:rsidR="00DC23CF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 xml:space="preserve">Развлечение </w:t>
            </w:r>
          </w:p>
        </w:tc>
      </w:tr>
      <w:tr w:rsidR="00C53C37" w:rsidRPr="00C53C37" w:rsidTr="00C53C37">
        <w:tc>
          <w:tcPr>
            <w:tcW w:w="3640" w:type="dxa"/>
            <w:vMerge w:val="restart"/>
          </w:tcPr>
          <w:p w:rsidR="00C53C37" w:rsidRPr="00C53C37" w:rsidRDefault="00C53C3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Февраль</w:t>
            </w:r>
          </w:p>
        </w:tc>
        <w:tc>
          <w:tcPr>
            <w:tcW w:w="7979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«Зимние Олимпийские игры»</w:t>
            </w:r>
          </w:p>
        </w:tc>
        <w:tc>
          <w:tcPr>
            <w:tcW w:w="2835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Спортивное развлечение</w:t>
            </w:r>
          </w:p>
        </w:tc>
      </w:tr>
      <w:tr w:rsidR="00C53C37" w:rsidRPr="00C53C37" w:rsidTr="00C53C37">
        <w:tc>
          <w:tcPr>
            <w:tcW w:w="3640" w:type="dxa"/>
            <w:vMerge/>
          </w:tcPr>
          <w:p w:rsidR="00C53C37" w:rsidRPr="00C53C37" w:rsidRDefault="00C53C3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979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«Мы растем смелыми, ловкими, умелыми»</w:t>
            </w:r>
          </w:p>
        </w:tc>
        <w:tc>
          <w:tcPr>
            <w:tcW w:w="2835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Спортивное развлечение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Март</w:t>
            </w:r>
          </w:p>
        </w:tc>
        <w:tc>
          <w:tcPr>
            <w:tcW w:w="7979" w:type="dxa"/>
          </w:tcPr>
          <w:p w:rsidR="00DC23CF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«8 Марта – мамин праздник»</w:t>
            </w:r>
          </w:p>
        </w:tc>
        <w:tc>
          <w:tcPr>
            <w:tcW w:w="2835" w:type="dxa"/>
          </w:tcPr>
          <w:p w:rsidR="00DC23CF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Утренник</w:t>
            </w:r>
          </w:p>
        </w:tc>
      </w:tr>
      <w:tr w:rsidR="00C53C37" w:rsidRPr="00C53C37" w:rsidTr="00C53C37">
        <w:tc>
          <w:tcPr>
            <w:tcW w:w="3640" w:type="dxa"/>
            <w:vMerge w:val="restart"/>
          </w:tcPr>
          <w:p w:rsidR="00C53C37" w:rsidRPr="00C53C37" w:rsidRDefault="00C53C3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Апрель</w:t>
            </w:r>
          </w:p>
        </w:tc>
        <w:tc>
          <w:tcPr>
            <w:tcW w:w="7979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«День Смеха»</w:t>
            </w:r>
          </w:p>
        </w:tc>
        <w:tc>
          <w:tcPr>
            <w:tcW w:w="2835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Развлечение</w:t>
            </w:r>
          </w:p>
        </w:tc>
      </w:tr>
      <w:tr w:rsidR="00C53C37" w:rsidRPr="00C53C37" w:rsidTr="00C53C37">
        <w:tc>
          <w:tcPr>
            <w:tcW w:w="3640" w:type="dxa"/>
            <w:vMerge/>
          </w:tcPr>
          <w:p w:rsidR="00C53C37" w:rsidRPr="00C53C37" w:rsidRDefault="00C53C3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979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«Весна красна цветами»</w:t>
            </w:r>
          </w:p>
        </w:tc>
        <w:tc>
          <w:tcPr>
            <w:tcW w:w="2835" w:type="dxa"/>
          </w:tcPr>
          <w:p w:rsidR="00C53C37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Развлечение</w:t>
            </w:r>
          </w:p>
        </w:tc>
      </w:tr>
      <w:tr w:rsidR="00DC23CF" w:rsidRPr="00C53C37" w:rsidTr="00C53C37">
        <w:tc>
          <w:tcPr>
            <w:tcW w:w="3640" w:type="dxa"/>
          </w:tcPr>
          <w:p w:rsidR="00DC23CF" w:rsidRPr="00C53C37" w:rsidRDefault="00DC23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53C37">
              <w:rPr>
                <w:rFonts w:ascii="Times New Roman" w:hAnsi="Times New Roman" w:cs="Times New Roman"/>
                <w:b/>
                <w:sz w:val="36"/>
              </w:rPr>
              <w:t>Май</w:t>
            </w:r>
          </w:p>
        </w:tc>
        <w:tc>
          <w:tcPr>
            <w:tcW w:w="7979" w:type="dxa"/>
          </w:tcPr>
          <w:p w:rsidR="00DC23CF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53C37">
              <w:rPr>
                <w:rFonts w:ascii="Times New Roman" w:hAnsi="Times New Roman" w:cs="Times New Roman"/>
                <w:sz w:val="36"/>
                <w:szCs w:val="28"/>
              </w:rPr>
              <w:t>«В гостях у сказки»</w:t>
            </w:r>
          </w:p>
        </w:tc>
        <w:tc>
          <w:tcPr>
            <w:tcW w:w="2835" w:type="dxa"/>
          </w:tcPr>
          <w:p w:rsidR="00DC23CF" w:rsidRPr="00C53C37" w:rsidRDefault="00C53C3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Театральный</w:t>
            </w:r>
          </w:p>
        </w:tc>
      </w:tr>
    </w:tbl>
    <w:p w:rsidR="00783654" w:rsidRPr="00C53C37" w:rsidRDefault="00783654">
      <w:pPr>
        <w:rPr>
          <w:sz w:val="28"/>
        </w:rPr>
      </w:pPr>
    </w:p>
    <w:sectPr w:rsidR="00783654" w:rsidRPr="00C53C37" w:rsidSect="00FA64EB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F"/>
    <w:rsid w:val="00780A2C"/>
    <w:rsid w:val="00783654"/>
    <w:rsid w:val="00AE60B3"/>
    <w:rsid w:val="00C53C37"/>
    <w:rsid w:val="00DC23CF"/>
    <w:rsid w:val="00F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E79-8536-4DAC-851A-8F08CAE0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5</cp:revision>
  <dcterms:created xsi:type="dcterms:W3CDTF">2021-06-24T09:48:00Z</dcterms:created>
  <dcterms:modified xsi:type="dcterms:W3CDTF">2021-08-26T08:47:00Z</dcterms:modified>
</cp:coreProperties>
</file>