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olors5.xml" ContentType="application/vnd.ms-office.chartcolorstyle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5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601851"/>
        <w:docPartObj>
          <w:docPartGallery w:val="Cover Pages"/>
          <w:docPartUnique/>
        </w:docPartObj>
      </w:sdtPr>
      <w:sdtContent>
        <w:p w:rsidR="002D39F3" w:rsidRDefault="002D39F3" w:rsidP="002D39F3"/>
        <w:p w:rsidR="002D39F3" w:rsidRDefault="002D39F3" w:rsidP="002D39F3">
          <w:pPr>
            <w:ind w:firstLine="0"/>
            <w:rPr>
              <w:szCs w:val="28"/>
            </w:rPr>
          </w:pPr>
          <w:r>
            <w:rPr>
              <w:szCs w:val="28"/>
            </w:rPr>
            <w:t xml:space="preserve">Филиал МКДОУ </w:t>
          </w:r>
          <w:proofErr w:type="spellStart"/>
          <w:r>
            <w:rPr>
              <w:szCs w:val="28"/>
            </w:rPr>
            <w:t>Баранниковский</w:t>
          </w:r>
          <w:proofErr w:type="spellEnd"/>
          <w:r>
            <w:rPr>
              <w:szCs w:val="28"/>
            </w:rPr>
            <w:t xml:space="preserve"> детский -сад </w:t>
          </w:r>
          <w:proofErr w:type="spellStart"/>
          <w:r>
            <w:rPr>
              <w:szCs w:val="28"/>
            </w:rPr>
            <w:t>Фадюшинский</w:t>
          </w:r>
          <w:proofErr w:type="spellEnd"/>
          <w:r>
            <w:rPr>
              <w:szCs w:val="28"/>
            </w:rPr>
            <w:t xml:space="preserve"> детский сад</w:t>
          </w:r>
        </w:p>
        <w:p w:rsidR="002D39F3" w:rsidRDefault="002D39F3" w:rsidP="002D39F3"/>
        <w:p w:rsidR="002D39F3" w:rsidRDefault="002D39F3" w:rsidP="002D39F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22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left"/>
            <w:rPr>
              <w:rFonts w:asciiTheme="minorHAnsi" w:eastAsiaTheme="minorEastAsia" w:hAnsiTheme="minorHAnsi" w:cstheme="minorBidi"/>
              <w:sz w:val="72"/>
              <w:szCs w:val="72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 w:val="72"/>
              <w:szCs w:val="72"/>
            </w:rPr>
          </w:pPr>
          <w:r>
            <w:rPr>
              <w:rFonts w:eastAsiaTheme="minorEastAsia"/>
              <w:sz w:val="72"/>
              <w:szCs w:val="72"/>
            </w:rPr>
            <w:t>Годовой отчёт воспитателя</w:t>
          </w: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 w:val="44"/>
              <w:szCs w:val="44"/>
            </w:rPr>
          </w:pPr>
          <w:r>
            <w:rPr>
              <w:rFonts w:eastAsiaTheme="minorEastAsia"/>
              <w:sz w:val="44"/>
              <w:szCs w:val="44"/>
            </w:rPr>
            <w:t>Группы №2 (подготовительная к школе группа)</w:t>
          </w: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 w:val="36"/>
              <w:szCs w:val="36"/>
            </w:rPr>
          </w:pPr>
          <w:r>
            <w:rPr>
              <w:rFonts w:eastAsiaTheme="minorEastAsia"/>
              <w:sz w:val="36"/>
              <w:szCs w:val="36"/>
            </w:rPr>
            <w:t>за 2019-2020 учебный год</w:t>
          </w: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eastAsiaTheme="minorEastAsia"/>
              <w:szCs w:val="28"/>
            </w:rPr>
          </w:pPr>
        </w:p>
        <w:p w:rsidR="002D39F3" w:rsidRDefault="002D39F3" w:rsidP="002D39F3">
          <w:pPr>
            <w:ind w:firstLine="0"/>
            <w:jc w:val="center"/>
            <w:rPr>
              <w:rFonts w:eastAsiaTheme="minorEastAsia"/>
              <w:szCs w:val="28"/>
            </w:rPr>
          </w:pPr>
          <w:r w:rsidRPr="002D39F3">
            <w:rPr>
              <w:rFonts w:eastAsiaTheme="minorEastAsia"/>
              <w:b/>
              <w:szCs w:val="28"/>
            </w:rPr>
            <w:t xml:space="preserve">                                                                      Подготовил</w:t>
          </w:r>
          <w:r w:rsidR="00EB1ABC">
            <w:rPr>
              <w:rFonts w:eastAsiaTheme="minorEastAsia"/>
              <w:b/>
              <w:szCs w:val="28"/>
            </w:rPr>
            <w:t>а</w:t>
          </w:r>
          <w:r>
            <w:rPr>
              <w:rFonts w:eastAsiaTheme="minorEastAsia"/>
              <w:szCs w:val="28"/>
            </w:rPr>
            <w:t>: Акулова О. М.</w:t>
          </w:r>
        </w:p>
        <w:p w:rsidR="002D39F3" w:rsidRDefault="002D39F3" w:rsidP="002D39F3">
          <w:pPr>
            <w:spacing w:after="160" w:line="256" w:lineRule="auto"/>
            <w:ind w:firstLine="0"/>
            <w:jc w:val="center"/>
            <w:rPr>
              <w:rFonts w:asciiTheme="minorHAnsi" w:eastAsiaTheme="minorEastAsia" w:hAnsiTheme="minorHAnsi" w:cstheme="minorBidi"/>
              <w:sz w:val="22"/>
            </w:rPr>
          </w:pPr>
          <w:r>
            <w:rPr>
              <w:rFonts w:eastAsiaTheme="minorEastAsia"/>
              <w:szCs w:val="28"/>
            </w:rPr>
            <w:t xml:space="preserve">                                                                                         </w:t>
          </w:r>
          <w:r>
            <w:rPr>
              <w:rFonts w:eastAsiaTheme="minorEastAsia"/>
              <w:szCs w:val="28"/>
            </w:rPr>
            <w:br w:type="page"/>
          </w:r>
        </w:p>
      </w:sdtContent>
    </w:sdt>
    <w:p w:rsidR="002D39F3" w:rsidRPr="00F5382C" w:rsidRDefault="002D39F3" w:rsidP="002D39F3">
      <w:pPr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5382C">
        <w:rPr>
          <w:rFonts w:eastAsia="Times New Roman"/>
          <w:b/>
          <w:color w:val="000000"/>
          <w:szCs w:val="28"/>
          <w:lang w:eastAsia="ru-RU"/>
        </w:rPr>
        <w:lastRenderedPageBreak/>
        <w:t>1.Информационно-статистический</w:t>
      </w:r>
    </w:p>
    <w:p w:rsidR="002D39F3" w:rsidRPr="00F5382C" w:rsidRDefault="002D39F3" w:rsidP="002D39F3">
      <w:pPr>
        <w:rPr>
          <w:szCs w:val="28"/>
        </w:rPr>
      </w:pPr>
    </w:p>
    <w:p w:rsidR="002D39F3" w:rsidRPr="00F5382C" w:rsidRDefault="00185F22" w:rsidP="002D39F3">
      <w:pPr>
        <w:ind w:firstLine="567"/>
        <w:rPr>
          <w:szCs w:val="28"/>
        </w:rPr>
      </w:pPr>
      <w:r>
        <w:rPr>
          <w:szCs w:val="28"/>
        </w:rPr>
        <w:t>В 2019-2020</w:t>
      </w:r>
      <w:r w:rsidR="002D39F3" w:rsidRPr="00F5382C">
        <w:rPr>
          <w:szCs w:val="28"/>
        </w:rPr>
        <w:t xml:space="preserve"> учебном году списо</w:t>
      </w:r>
      <w:r>
        <w:rPr>
          <w:szCs w:val="28"/>
        </w:rPr>
        <w:t>чный состав подготовительной к школе группы составляет 16 детей в возрасте от 6 до 7</w:t>
      </w:r>
      <w:r w:rsidR="002D39F3" w:rsidRPr="00F5382C">
        <w:rPr>
          <w:szCs w:val="28"/>
        </w:rPr>
        <w:t xml:space="preserve"> лет, и</w:t>
      </w:r>
      <w:r>
        <w:rPr>
          <w:szCs w:val="28"/>
        </w:rPr>
        <w:t>з них 7</w:t>
      </w:r>
      <w:r w:rsidR="002D39F3" w:rsidRPr="00F5382C">
        <w:rPr>
          <w:szCs w:val="28"/>
        </w:rPr>
        <w:t xml:space="preserve"> мальчиков и 9 девоч</w:t>
      </w:r>
      <w:r>
        <w:rPr>
          <w:szCs w:val="28"/>
        </w:rPr>
        <w:t>ек</w:t>
      </w:r>
      <w:r w:rsidR="002D39F3" w:rsidRPr="00F5382C">
        <w:rPr>
          <w:szCs w:val="28"/>
        </w:rPr>
        <w:t>.</w:t>
      </w:r>
    </w:p>
    <w:p w:rsidR="002D39F3" w:rsidRPr="00F5382C" w:rsidRDefault="00185F22" w:rsidP="002D39F3">
      <w:pPr>
        <w:ind w:firstLine="567"/>
        <w:rPr>
          <w:szCs w:val="28"/>
        </w:rPr>
      </w:pPr>
      <w:r>
        <w:rPr>
          <w:szCs w:val="28"/>
        </w:rPr>
        <w:t>В группе</w:t>
      </w:r>
      <w:r w:rsidR="002D39F3" w:rsidRPr="00F5382C">
        <w:rPr>
          <w:szCs w:val="28"/>
        </w:rPr>
        <w:t xml:space="preserve">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Все игры и материалы в группе расположены таким образом, что каждый ребёнок имеет свободный доступ к ним.</w:t>
      </w:r>
    </w:p>
    <w:p w:rsidR="002D39F3" w:rsidRPr="00F5382C" w:rsidRDefault="002D39F3" w:rsidP="002D39F3">
      <w:pPr>
        <w:ind w:firstLine="567"/>
        <w:rPr>
          <w:rFonts w:eastAsia="Times New Roman"/>
          <w:bCs/>
          <w:color w:val="000000"/>
          <w:szCs w:val="28"/>
          <w:lang w:eastAsia="ru-RU"/>
        </w:rPr>
      </w:pPr>
      <w:r w:rsidRPr="00F5382C">
        <w:rPr>
          <w:rFonts w:eastAsia="Times New Roman"/>
          <w:bCs/>
          <w:color w:val="000000"/>
          <w:szCs w:val="28"/>
          <w:lang w:eastAsia="ru-RU"/>
        </w:rPr>
        <w:t>В течение года дети развивались согласно возрасту, изучали программный материал и показали позитивную динами</w:t>
      </w:r>
      <w:r w:rsidR="00185F22">
        <w:rPr>
          <w:rFonts w:eastAsia="Times New Roman"/>
          <w:bCs/>
          <w:color w:val="000000"/>
          <w:szCs w:val="28"/>
          <w:lang w:eastAsia="ru-RU"/>
        </w:rPr>
        <w:t>ку по всем образовательным областям</w:t>
      </w:r>
      <w:r w:rsidRPr="00F5382C">
        <w:rPr>
          <w:rFonts w:eastAsia="Times New Roman"/>
          <w:bCs/>
          <w:color w:val="000000"/>
          <w:szCs w:val="28"/>
          <w:lang w:eastAsia="ru-RU"/>
        </w:rPr>
        <w:t>.</w:t>
      </w:r>
      <w:r w:rsidRPr="00F5382C">
        <w:rPr>
          <w:color w:val="676A6C"/>
          <w:szCs w:val="28"/>
        </w:rPr>
        <w:t xml:space="preserve"> </w:t>
      </w:r>
      <w:r w:rsidRPr="00F5382C">
        <w:rPr>
          <w:szCs w:val="28"/>
        </w:rPr>
        <w:t>Создание в группе предметно - развивающей среды способствовало более полному развитию детей, их продуктивной деятельности, а создание уютной и комфортной обстановки - способ для положительного психоэмоционального состояния воспитанников.</w:t>
      </w:r>
      <w:r w:rsidRPr="00F5382C">
        <w:rPr>
          <w:rFonts w:eastAsia="Times New Roman"/>
          <w:bCs/>
          <w:szCs w:val="28"/>
          <w:lang w:eastAsia="ru-RU"/>
        </w:rPr>
        <w:t xml:space="preserve"> </w:t>
      </w:r>
      <w:r w:rsidRPr="00F5382C">
        <w:rPr>
          <w:rFonts w:eastAsia="Times New Roman"/>
          <w:bCs/>
          <w:color w:val="000000"/>
          <w:szCs w:val="28"/>
          <w:lang w:eastAsia="ru-RU"/>
        </w:rPr>
        <w:t xml:space="preserve"> Атмосфера в детском коллективе   доброжелательная, позитивная.</w:t>
      </w:r>
      <w:r w:rsidRPr="00F5382C">
        <w:rPr>
          <w:color w:val="676A6C"/>
          <w:szCs w:val="28"/>
        </w:rPr>
        <w:t xml:space="preserve">   </w:t>
      </w:r>
      <w:r w:rsidRPr="00F5382C">
        <w:rPr>
          <w:rFonts w:eastAsia="Times New Roman"/>
          <w:bCs/>
          <w:color w:val="000000"/>
          <w:szCs w:val="28"/>
          <w:lang w:eastAsia="ru-RU"/>
        </w:rPr>
        <w:t>Преобладают партнерские взаимоотношения и совместная деятельность детей. Конфликты если и возникают, то бы</w:t>
      </w:r>
      <w:r>
        <w:rPr>
          <w:rFonts w:eastAsia="Times New Roman"/>
          <w:bCs/>
          <w:color w:val="000000"/>
          <w:szCs w:val="28"/>
          <w:lang w:eastAsia="ru-RU"/>
        </w:rPr>
        <w:t>стро и продуктивно разрешаются.</w:t>
      </w:r>
    </w:p>
    <w:p w:rsidR="002D39F3" w:rsidRPr="00F5382C" w:rsidRDefault="002D39F3" w:rsidP="002D39F3">
      <w:pPr>
        <w:ind w:firstLine="567"/>
        <w:rPr>
          <w:rFonts w:eastAsia="Times New Roman"/>
          <w:bCs/>
          <w:color w:val="000000"/>
          <w:szCs w:val="28"/>
          <w:lang w:eastAsia="ru-RU"/>
        </w:rPr>
      </w:pPr>
    </w:p>
    <w:p w:rsidR="002D39F3" w:rsidRPr="00F5382C" w:rsidRDefault="002D39F3" w:rsidP="002D39F3">
      <w:pPr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F5382C">
        <w:rPr>
          <w:rFonts w:eastAsia="Times New Roman"/>
          <w:b/>
          <w:bCs/>
          <w:color w:val="000000"/>
          <w:szCs w:val="28"/>
          <w:lang w:eastAsia="ru-RU"/>
        </w:rPr>
        <w:t>2.Раздел педагогической деятельности</w:t>
      </w:r>
    </w:p>
    <w:p w:rsidR="002D39F3" w:rsidRPr="00F5382C" w:rsidRDefault="002D39F3" w:rsidP="002D39F3">
      <w:pPr>
        <w:rPr>
          <w:szCs w:val="28"/>
        </w:rPr>
      </w:pPr>
      <w:r w:rsidRPr="00F5382C">
        <w:rPr>
          <w:szCs w:val="28"/>
        </w:rPr>
        <w:t xml:space="preserve">Планирование и организация воспитательно-образовательной деятельности </w:t>
      </w:r>
      <w:r w:rsidR="00185F22">
        <w:rPr>
          <w:szCs w:val="28"/>
        </w:rPr>
        <w:t>группы №2 (подготовительная к школе группа</w:t>
      </w:r>
      <w:r w:rsidRPr="00F5382C">
        <w:rPr>
          <w:szCs w:val="28"/>
        </w:rPr>
        <w:t xml:space="preserve">) осуществляется в соответствии с основной общеобразовательной программой филиала МКДОУ </w:t>
      </w:r>
      <w:proofErr w:type="spellStart"/>
      <w:r w:rsidRPr="00F5382C">
        <w:rPr>
          <w:szCs w:val="28"/>
        </w:rPr>
        <w:t>Баранниковский</w:t>
      </w:r>
      <w:proofErr w:type="spellEnd"/>
      <w:r w:rsidRPr="00F5382C">
        <w:rPr>
          <w:szCs w:val="28"/>
        </w:rPr>
        <w:t xml:space="preserve"> детский сад – </w:t>
      </w:r>
      <w:proofErr w:type="spellStart"/>
      <w:r w:rsidRPr="00F5382C">
        <w:rPr>
          <w:szCs w:val="28"/>
        </w:rPr>
        <w:t>Фадюшинский</w:t>
      </w:r>
      <w:proofErr w:type="spellEnd"/>
      <w:r w:rsidRPr="00F5382C">
        <w:rPr>
          <w:szCs w:val="28"/>
        </w:rPr>
        <w:t xml:space="preserve"> детский сад (приказ №81 от 19.12.16г), разработанной с учётом «Примерной основной общеобразовательной программы дошкольного образования», одобренной решением федерального учебно-методического объединения по общему образованию (протокол от 20.05.2015г №2/15).</w:t>
      </w:r>
    </w:p>
    <w:p w:rsidR="002D39F3" w:rsidRPr="00F5382C" w:rsidRDefault="002D39F3" w:rsidP="002D39F3">
      <w:pPr>
        <w:rPr>
          <w:szCs w:val="28"/>
        </w:rPr>
      </w:pPr>
      <w:r w:rsidRPr="00F5382C">
        <w:rPr>
          <w:szCs w:val="28"/>
        </w:rPr>
        <w:t>В течении учебного года деятельность была направлена на обеспечение непрерывного, всестороннего развития ребёнка.</w:t>
      </w:r>
    </w:p>
    <w:p w:rsidR="002D39F3" w:rsidRPr="00F5382C" w:rsidRDefault="002D39F3" w:rsidP="002D39F3">
      <w:pPr>
        <w:rPr>
          <w:b/>
          <w:szCs w:val="28"/>
          <w:u w:val="single"/>
        </w:rPr>
      </w:pPr>
      <w:r w:rsidRPr="00F5382C">
        <w:rPr>
          <w:szCs w:val="28"/>
          <w:u w:val="single"/>
        </w:rPr>
        <w:t xml:space="preserve">Нами была поставлена следующая </w:t>
      </w:r>
      <w:r w:rsidRPr="00F5382C">
        <w:rPr>
          <w:b/>
          <w:szCs w:val="28"/>
          <w:u w:val="single"/>
        </w:rPr>
        <w:t>цель:</w:t>
      </w:r>
    </w:p>
    <w:p w:rsidR="002D39F3" w:rsidRPr="00D02C6C" w:rsidRDefault="002D39F3" w:rsidP="002D39F3">
      <w:pPr>
        <w:rPr>
          <w:szCs w:val="28"/>
        </w:rPr>
      </w:pPr>
      <w:r w:rsidRPr="00F5382C">
        <w:rPr>
          <w:b/>
          <w:szCs w:val="28"/>
        </w:rPr>
        <w:t xml:space="preserve">- </w:t>
      </w:r>
      <w:r w:rsidRPr="00F5382C">
        <w:rPr>
          <w:szCs w:val="28"/>
        </w:rPr>
        <w:t>обеспечение развития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:rsidR="002D39F3" w:rsidRDefault="002D39F3" w:rsidP="002D39F3">
      <w:pPr>
        <w:ind w:firstLine="0"/>
        <w:rPr>
          <w:szCs w:val="28"/>
          <w:u w:val="single"/>
          <w:lang w:eastAsia="ru-RU"/>
        </w:rPr>
      </w:pPr>
    </w:p>
    <w:p w:rsidR="002D39F3" w:rsidRPr="00D02C6C" w:rsidRDefault="002D39F3" w:rsidP="002D39F3">
      <w:pPr>
        <w:ind w:firstLine="0"/>
        <w:rPr>
          <w:szCs w:val="28"/>
          <w:u w:val="single"/>
        </w:rPr>
      </w:pPr>
      <w:r w:rsidRPr="00F5382C">
        <w:rPr>
          <w:szCs w:val="28"/>
          <w:u w:val="single"/>
          <w:lang w:eastAsia="ru-RU"/>
        </w:rPr>
        <w:t>Для реализации цели были поставлены следующие</w:t>
      </w:r>
      <w:r w:rsidRPr="00F5382C">
        <w:rPr>
          <w:b/>
          <w:szCs w:val="28"/>
          <w:u w:val="single"/>
          <w:lang w:eastAsia="ru-RU"/>
        </w:rPr>
        <w:t xml:space="preserve"> задачи:</w:t>
      </w:r>
    </w:p>
    <w:p w:rsidR="002D39F3" w:rsidRPr="00F5382C" w:rsidRDefault="002D39F3" w:rsidP="002D39F3">
      <w:pPr>
        <w:pStyle w:val="a4"/>
        <w:numPr>
          <w:ilvl w:val="0"/>
          <w:numId w:val="8"/>
        </w:numPr>
        <w:spacing w:after="0" w:line="240" w:lineRule="auto"/>
        <w:ind w:left="426" w:firstLine="709"/>
        <w:rPr>
          <w:szCs w:val="28"/>
          <w:lang w:eastAsia="ru-RU"/>
        </w:rPr>
      </w:pPr>
      <w:r w:rsidRPr="00F5382C">
        <w:rPr>
          <w:szCs w:val="28"/>
        </w:rPr>
        <w:t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</w:t>
      </w:r>
    </w:p>
    <w:p w:rsidR="002D39F3" w:rsidRPr="00F5382C" w:rsidRDefault="002D39F3" w:rsidP="002D39F3">
      <w:pPr>
        <w:pStyle w:val="a4"/>
        <w:numPr>
          <w:ilvl w:val="0"/>
          <w:numId w:val="8"/>
        </w:numPr>
        <w:spacing w:after="0" w:line="240" w:lineRule="auto"/>
        <w:ind w:left="426" w:firstLine="709"/>
        <w:rPr>
          <w:szCs w:val="28"/>
          <w:lang w:eastAsia="ru-RU"/>
        </w:rPr>
      </w:pPr>
      <w:r w:rsidRPr="00F5382C">
        <w:rPr>
          <w:szCs w:val="28"/>
        </w:rPr>
        <w:lastRenderedPageBreak/>
        <w:t xml:space="preserve">Охрана и укрепление физического и психического здоровья детей, в том числе их эмоционального благополучия. </w:t>
      </w:r>
    </w:p>
    <w:p w:rsidR="002D39F3" w:rsidRPr="00F5382C" w:rsidRDefault="002D39F3" w:rsidP="002D39F3">
      <w:pPr>
        <w:pStyle w:val="a4"/>
        <w:numPr>
          <w:ilvl w:val="0"/>
          <w:numId w:val="8"/>
        </w:numPr>
        <w:spacing w:after="0" w:line="240" w:lineRule="auto"/>
        <w:ind w:left="426" w:firstLine="709"/>
        <w:rPr>
          <w:szCs w:val="28"/>
          <w:lang w:eastAsia="ru-RU"/>
        </w:rPr>
      </w:pPr>
      <w:r w:rsidRPr="00F5382C">
        <w:rPr>
          <w:szCs w:val="28"/>
        </w:rPr>
        <w:t xml:space="preserve"> Обеспечение равных возможностей для полноценного развити</w:t>
      </w:r>
      <w:r w:rsidR="006A44A0">
        <w:rPr>
          <w:szCs w:val="28"/>
        </w:rPr>
        <w:t xml:space="preserve">я детей </w:t>
      </w:r>
      <w:r w:rsidRPr="00F5382C">
        <w:rPr>
          <w:szCs w:val="28"/>
        </w:rPr>
        <w:t>независимо от пола, нации, языка, социального статуса, психофизиологических и других особенностей.</w:t>
      </w:r>
    </w:p>
    <w:p w:rsidR="002D39F3" w:rsidRPr="00F5382C" w:rsidRDefault="002D39F3" w:rsidP="002D39F3">
      <w:pPr>
        <w:pStyle w:val="a4"/>
        <w:numPr>
          <w:ilvl w:val="0"/>
          <w:numId w:val="8"/>
        </w:numPr>
        <w:spacing w:after="0" w:line="240" w:lineRule="auto"/>
        <w:ind w:left="426" w:firstLine="709"/>
        <w:rPr>
          <w:szCs w:val="28"/>
          <w:lang w:eastAsia="ru-RU"/>
        </w:rPr>
      </w:pPr>
      <w:r w:rsidRPr="00F5382C">
        <w:rPr>
          <w:szCs w:val="28"/>
        </w:rPr>
        <w:t>Обеспечение преемственности целей, задач и содержания программы и программ начального общего образования.</w:t>
      </w:r>
    </w:p>
    <w:p w:rsidR="002D39F3" w:rsidRPr="00F5382C" w:rsidRDefault="002D39F3" w:rsidP="002D39F3">
      <w:pPr>
        <w:pStyle w:val="a4"/>
        <w:numPr>
          <w:ilvl w:val="0"/>
          <w:numId w:val="8"/>
        </w:numPr>
        <w:spacing w:after="0" w:line="240" w:lineRule="auto"/>
        <w:ind w:left="426" w:firstLine="709"/>
        <w:rPr>
          <w:szCs w:val="28"/>
          <w:lang w:eastAsia="ru-RU"/>
        </w:rPr>
      </w:pPr>
      <w:r w:rsidRPr="00F5382C">
        <w:rPr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2D39F3" w:rsidRPr="00F5382C" w:rsidRDefault="002D39F3" w:rsidP="002D39F3">
      <w:pPr>
        <w:pStyle w:val="a4"/>
        <w:numPr>
          <w:ilvl w:val="0"/>
          <w:numId w:val="8"/>
        </w:numPr>
        <w:spacing w:after="0" w:line="240" w:lineRule="auto"/>
        <w:ind w:left="426" w:firstLine="709"/>
        <w:rPr>
          <w:szCs w:val="28"/>
        </w:rPr>
      </w:pPr>
      <w:r w:rsidRPr="00F5382C">
        <w:rPr>
          <w:szCs w:val="28"/>
        </w:rPr>
        <w:t xml:space="preserve">Объединение обучения и воспитания в целостный образовательный процесс на основе духовно- 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2D39F3" w:rsidRPr="00F5382C" w:rsidRDefault="002D39F3" w:rsidP="002D39F3">
      <w:pPr>
        <w:pStyle w:val="a4"/>
        <w:numPr>
          <w:ilvl w:val="0"/>
          <w:numId w:val="8"/>
        </w:numPr>
        <w:spacing w:after="0" w:line="240" w:lineRule="auto"/>
        <w:ind w:left="426" w:firstLine="709"/>
        <w:rPr>
          <w:szCs w:val="28"/>
        </w:rPr>
      </w:pPr>
      <w:r w:rsidRPr="00F5382C">
        <w:rPr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2D39F3" w:rsidRPr="00F5382C" w:rsidRDefault="002D39F3" w:rsidP="002D39F3">
      <w:pPr>
        <w:pStyle w:val="a4"/>
        <w:numPr>
          <w:ilvl w:val="0"/>
          <w:numId w:val="8"/>
        </w:numPr>
        <w:spacing w:after="0" w:line="240" w:lineRule="auto"/>
        <w:ind w:left="426" w:firstLine="709"/>
        <w:rPr>
          <w:szCs w:val="28"/>
        </w:rPr>
      </w:pPr>
      <w:r w:rsidRPr="00F5382C">
        <w:rPr>
          <w:szCs w:val="28"/>
        </w:rPr>
        <w:t xml:space="preserve"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 </w:t>
      </w:r>
    </w:p>
    <w:p w:rsidR="002D39F3" w:rsidRPr="00F5382C" w:rsidRDefault="002D39F3" w:rsidP="002D39F3">
      <w:pPr>
        <w:pStyle w:val="a4"/>
        <w:numPr>
          <w:ilvl w:val="0"/>
          <w:numId w:val="8"/>
        </w:numPr>
        <w:spacing w:after="0" w:line="240" w:lineRule="auto"/>
        <w:ind w:left="426" w:firstLine="709"/>
        <w:rPr>
          <w:szCs w:val="28"/>
        </w:rPr>
      </w:pPr>
      <w:r w:rsidRPr="00F5382C">
        <w:rPr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D39F3" w:rsidRPr="00F5382C" w:rsidRDefault="002D39F3" w:rsidP="002D39F3">
      <w:pPr>
        <w:ind w:left="426" w:firstLine="0"/>
        <w:rPr>
          <w:szCs w:val="28"/>
        </w:rPr>
      </w:pPr>
    </w:p>
    <w:p w:rsidR="002D39F3" w:rsidRPr="00F5382C" w:rsidRDefault="002D39F3" w:rsidP="002D39F3">
      <w:pPr>
        <w:ind w:left="426" w:firstLine="0"/>
        <w:rPr>
          <w:szCs w:val="28"/>
        </w:rPr>
      </w:pPr>
      <w:r w:rsidRPr="00F5382C">
        <w:rPr>
          <w:szCs w:val="28"/>
        </w:rPr>
        <w:t>Цель и задачи реализуются в процессе разнообразных видов детской деятельности:</w:t>
      </w:r>
    </w:p>
    <w:p w:rsidR="002D39F3" w:rsidRPr="00F5382C" w:rsidRDefault="002D39F3" w:rsidP="002D39F3">
      <w:pPr>
        <w:ind w:left="426" w:firstLine="0"/>
        <w:rPr>
          <w:szCs w:val="28"/>
        </w:rPr>
      </w:pPr>
      <w:r w:rsidRPr="00F5382C">
        <w:rPr>
          <w:szCs w:val="28"/>
        </w:rPr>
        <w:t>- игровой;</w:t>
      </w:r>
    </w:p>
    <w:p w:rsidR="002D39F3" w:rsidRPr="00F5382C" w:rsidRDefault="002D39F3" w:rsidP="002D39F3">
      <w:pPr>
        <w:ind w:left="426" w:firstLine="0"/>
        <w:rPr>
          <w:szCs w:val="28"/>
        </w:rPr>
      </w:pPr>
      <w:r w:rsidRPr="00F5382C">
        <w:rPr>
          <w:szCs w:val="28"/>
        </w:rPr>
        <w:t>- коммуникативной;</w:t>
      </w:r>
    </w:p>
    <w:p w:rsidR="002D39F3" w:rsidRPr="00F5382C" w:rsidRDefault="002D39F3" w:rsidP="002D39F3">
      <w:pPr>
        <w:ind w:left="426" w:firstLine="0"/>
        <w:rPr>
          <w:szCs w:val="28"/>
        </w:rPr>
      </w:pPr>
      <w:r w:rsidRPr="00F5382C">
        <w:rPr>
          <w:szCs w:val="28"/>
        </w:rPr>
        <w:t>- трудовой;</w:t>
      </w:r>
    </w:p>
    <w:p w:rsidR="002D39F3" w:rsidRPr="00F5382C" w:rsidRDefault="002D39F3" w:rsidP="002D39F3">
      <w:pPr>
        <w:ind w:left="426" w:firstLine="0"/>
        <w:rPr>
          <w:szCs w:val="28"/>
        </w:rPr>
      </w:pPr>
      <w:r w:rsidRPr="00F5382C">
        <w:rPr>
          <w:szCs w:val="28"/>
        </w:rPr>
        <w:t>- познавательно-исследовательской;</w:t>
      </w:r>
    </w:p>
    <w:p w:rsidR="002D39F3" w:rsidRPr="00F5382C" w:rsidRDefault="002D39F3" w:rsidP="002D39F3">
      <w:pPr>
        <w:ind w:left="426" w:firstLine="0"/>
        <w:rPr>
          <w:szCs w:val="28"/>
        </w:rPr>
      </w:pPr>
      <w:r w:rsidRPr="00F5382C">
        <w:rPr>
          <w:szCs w:val="28"/>
        </w:rPr>
        <w:t>- продуктивной (изобразительная, конструктивная и др.);</w:t>
      </w:r>
    </w:p>
    <w:p w:rsidR="002D39F3" w:rsidRPr="00F5382C" w:rsidRDefault="002D39F3" w:rsidP="002D39F3">
      <w:pPr>
        <w:ind w:left="426" w:firstLine="0"/>
        <w:rPr>
          <w:szCs w:val="28"/>
        </w:rPr>
      </w:pPr>
      <w:r w:rsidRPr="00F5382C">
        <w:rPr>
          <w:szCs w:val="28"/>
        </w:rPr>
        <w:t>- музыкальной;</w:t>
      </w:r>
    </w:p>
    <w:p w:rsidR="002D39F3" w:rsidRPr="00F5382C" w:rsidRDefault="002D39F3" w:rsidP="002D39F3">
      <w:pPr>
        <w:ind w:left="426" w:firstLine="0"/>
        <w:rPr>
          <w:szCs w:val="28"/>
        </w:rPr>
      </w:pPr>
      <w:r w:rsidRPr="00F5382C">
        <w:rPr>
          <w:szCs w:val="28"/>
        </w:rPr>
        <w:t>- чтения;</w:t>
      </w:r>
    </w:p>
    <w:p w:rsidR="002D39F3" w:rsidRPr="00F5382C" w:rsidRDefault="002D39F3" w:rsidP="002D39F3">
      <w:pPr>
        <w:ind w:firstLine="0"/>
        <w:rPr>
          <w:b/>
          <w:szCs w:val="28"/>
        </w:rPr>
      </w:pPr>
    </w:p>
    <w:p w:rsidR="002D39F3" w:rsidRPr="00F5382C" w:rsidRDefault="00340840" w:rsidP="002D39F3">
      <w:pPr>
        <w:ind w:firstLine="0"/>
        <w:rPr>
          <w:szCs w:val="28"/>
          <w:u w:val="single"/>
        </w:rPr>
      </w:pPr>
      <w:r>
        <w:rPr>
          <w:szCs w:val="28"/>
          <w:u w:val="single"/>
        </w:rPr>
        <w:t>Вся</w:t>
      </w:r>
      <w:bookmarkStart w:id="0" w:name="_GoBack"/>
      <w:bookmarkEnd w:id="0"/>
      <w:r w:rsidR="002D39F3" w:rsidRPr="00F5382C">
        <w:rPr>
          <w:szCs w:val="28"/>
          <w:u w:val="single"/>
        </w:rPr>
        <w:t xml:space="preserve"> НОД велась в соответствии с ФГОС ДО по направлениям (ОО):</w:t>
      </w:r>
    </w:p>
    <w:p w:rsidR="002D39F3" w:rsidRPr="00F5382C" w:rsidRDefault="002D39F3" w:rsidP="002D39F3">
      <w:pPr>
        <w:ind w:firstLine="0"/>
        <w:rPr>
          <w:b/>
          <w:szCs w:val="28"/>
        </w:rPr>
      </w:pPr>
    </w:p>
    <w:p w:rsidR="002D39F3" w:rsidRPr="00F5382C" w:rsidRDefault="002D39F3" w:rsidP="002D39F3">
      <w:pPr>
        <w:ind w:firstLine="567"/>
        <w:jc w:val="center"/>
        <w:rPr>
          <w:b/>
          <w:szCs w:val="28"/>
        </w:rPr>
      </w:pPr>
      <w:r w:rsidRPr="00F5382C">
        <w:rPr>
          <w:b/>
          <w:szCs w:val="28"/>
        </w:rPr>
        <w:t>Физическое развитие</w:t>
      </w:r>
    </w:p>
    <w:p w:rsidR="002D39F3" w:rsidRPr="00F5382C" w:rsidRDefault="002D39F3" w:rsidP="002D39F3">
      <w:pPr>
        <w:rPr>
          <w:szCs w:val="28"/>
        </w:rPr>
      </w:pPr>
      <w:r w:rsidRPr="00F5382C">
        <w:rPr>
          <w:szCs w:val="28"/>
        </w:rPr>
        <w:t xml:space="preserve">Следует отметить большой интерес детей к физическим упражнениям и играм. Регулярные занятия физкультурой, ежедневная утренняя гимнастика способствуют укреплению физических сил. Дети выполняют команды, ходят </w:t>
      </w:r>
      <w:r w:rsidRPr="00F5382C">
        <w:rPr>
          <w:szCs w:val="28"/>
        </w:rPr>
        <w:lastRenderedPageBreak/>
        <w:t xml:space="preserve">и бегают, сохраняя равновесие и направление, могут перемещаться на четвереньках, в том числе по ограниченной и приподнятой поверхности. </w:t>
      </w:r>
    </w:p>
    <w:p w:rsidR="002D39F3" w:rsidRPr="00F5382C" w:rsidRDefault="002D39F3" w:rsidP="002D39F3">
      <w:pPr>
        <w:rPr>
          <w:szCs w:val="28"/>
        </w:rPr>
      </w:pPr>
      <w:r w:rsidRPr="00F5382C">
        <w:rPr>
          <w:szCs w:val="28"/>
        </w:rPr>
        <w:t xml:space="preserve">Проводились закаливающие и профилактические мероприятия на прогулке и в группе. Ежедневно проводились утренние зарядки, прогулки и подвижными играми; в зимнее время – метание снежков, катание с горки. В течение осенне-зимнего периода большое значение уделялось оздоровительным мероприятиям: дыхательная гимнастика, </w:t>
      </w:r>
      <w:proofErr w:type="spellStart"/>
      <w:r w:rsidRPr="00F5382C">
        <w:rPr>
          <w:szCs w:val="28"/>
        </w:rPr>
        <w:t>физминутки</w:t>
      </w:r>
      <w:proofErr w:type="spellEnd"/>
      <w:r w:rsidRPr="00F5382C">
        <w:rPr>
          <w:szCs w:val="28"/>
        </w:rPr>
        <w:t xml:space="preserve">. После дневного сна проводилась </w:t>
      </w:r>
      <w:proofErr w:type="spellStart"/>
      <w:r w:rsidRPr="00F5382C">
        <w:rPr>
          <w:szCs w:val="28"/>
        </w:rPr>
        <w:t>коррегирующая</w:t>
      </w:r>
      <w:proofErr w:type="spellEnd"/>
      <w:r w:rsidRPr="00F5382C">
        <w:rPr>
          <w:szCs w:val="28"/>
        </w:rPr>
        <w:t xml:space="preserve"> гимнастика. В группе регулярно осуществлялось сквозное и частичное проветривание.</w:t>
      </w:r>
    </w:p>
    <w:p w:rsidR="002D39F3" w:rsidRPr="00F5382C" w:rsidRDefault="002D39F3" w:rsidP="002D39F3">
      <w:pPr>
        <w:jc w:val="center"/>
        <w:rPr>
          <w:b/>
          <w:szCs w:val="28"/>
        </w:rPr>
      </w:pPr>
    </w:p>
    <w:p w:rsidR="002D39F3" w:rsidRDefault="002D39F3" w:rsidP="002D39F3">
      <w:pPr>
        <w:jc w:val="center"/>
        <w:rPr>
          <w:b/>
          <w:szCs w:val="28"/>
        </w:rPr>
      </w:pPr>
    </w:p>
    <w:p w:rsidR="002D39F3" w:rsidRPr="00F5382C" w:rsidRDefault="002D39F3" w:rsidP="002D39F3">
      <w:pPr>
        <w:jc w:val="center"/>
        <w:rPr>
          <w:b/>
          <w:szCs w:val="28"/>
        </w:rPr>
      </w:pPr>
      <w:r w:rsidRPr="00F5382C">
        <w:rPr>
          <w:b/>
          <w:szCs w:val="28"/>
        </w:rPr>
        <w:t>Социально-коммуникативное развитие</w:t>
      </w:r>
    </w:p>
    <w:p w:rsidR="002D39F3" w:rsidRPr="00F5382C" w:rsidRDefault="002D39F3" w:rsidP="002D39F3">
      <w:pPr>
        <w:rPr>
          <w:szCs w:val="28"/>
        </w:rPr>
      </w:pPr>
      <w:r w:rsidRPr="00F5382C">
        <w:rPr>
          <w:szCs w:val="28"/>
        </w:rPr>
        <w:t>Дети научились соблюдать правила поведения в общественных местах, в общении со сверстниками, в природе. Понимают социальную оценку поступков сверстников или героев иллюстраций, эмоционально откликаются. Понимают значение слов, обозначающих эмоциональное состояние, эстетические характеристики. Проявляют интерес к кукольному театру, выбирают предпочитаемых героев. Могут поддерживать ролевые диалоги.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2D39F3" w:rsidRPr="00F5382C" w:rsidRDefault="002D39F3" w:rsidP="002D39F3">
      <w:pPr>
        <w:ind w:firstLine="567"/>
        <w:jc w:val="center"/>
        <w:rPr>
          <w:szCs w:val="28"/>
        </w:rPr>
      </w:pPr>
    </w:p>
    <w:p w:rsidR="002D39F3" w:rsidRPr="00F5382C" w:rsidRDefault="002D39F3" w:rsidP="002D39F3">
      <w:pPr>
        <w:pStyle w:val="a4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t>Речевое развитие</w:t>
      </w:r>
    </w:p>
    <w:p w:rsidR="002D39F3" w:rsidRPr="00F5382C" w:rsidRDefault="002D39F3" w:rsidP="002D39F3">
      <w:pPr>
        <w:pStyle w:val="a4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Работа велась по развитию связной и звуковой речи, работа по обогащению пассивного и активного словаря, грамматического строя речи, развитию интеллектуальных способностей. Дети умеют составлять рассказы о предметах, по содержанию картины, по набору картинок с последовательно развивающимися действиями. Умеют делить слова на слоги. Определяют место звука в слове.</w:t>
      </w:r>
    </w:p>
    <w:p w:rsidR="002D39F3" w:rsidRPr="00F5382C" w:rsidRDefault="002D39F3" w:rsidP="002D39F3">
      <w:pPr>
        <w:pStyle w:val="a4"/>
        <w:spacing w:after="0" w:line="240" w:lineRule="auto"/>
        <w:ind w:left="0" w:firstLine="567"/>
        <w:rPr>
          <w:szCs w:val="28"/>
        </w:rPr>
      </w:pPr>
    </w:p>
    <w:p w:rsidR="002D39F3" w:rsidRPr="00F5382C" w:rsidRDefault="002D39F3" w:rsidP="002D39F3">
      <w:pPr>
        <w:pStyle w:val="a4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t>Познавательное развитие</w:t>
      </w:r>
    </w:p>
    <w:p w:rsidR="002D39F3" w:rsidRPr="00F5382C" w:rsidRDefault="002D39F3" w:rsidP="002D39F3">
      <w:pPr>
        <w:pStyle w:val="a4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Дети хорошо знают и ориентируются в предметах ближайшего окружения, знакомы с явлениями общественной жизни, получили знания об истории родной деревни, о том, как жили люди раньше. Знают и умеют различать виды транспорта. Знакомы с символикой страны. Имеют представление о том, что характерно для растений и животных в мире природы. В математике дети хорошо усвоили порядковый и количественный счет в прямом и обратном порядке, знают и различают геометрические фигуры. Некоторые дети путают временные понятия (день-неделя-месяц).</w:t>
      </w:r>
    </w:p>
    <w:p w:rsidR="002D39F3" w:rsidRPr="00F5382C" w:rsidRDefault="002D39F3" w:rsidP="002D39F3">
      <w:pPr>
        <w:pStyle w:val="a4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 xml:space="preserve">У всех детей сформирована привычка трудиться, навыки самообслуживания: дети самостоятельно готовят и убирают материалы к занятию, с удовольствием выполняют поручения. Принимают активное участие в коллективном труде, умеют самостоятельно наводить порядок в </w:t>
      </w:r>
      <w:r w:rsidRPr="00F5382C">
        <w:rPr>
          <w:szCs w:val="28"/>
        </w:rPr>
        <w:lastRenderedPageBreak/>
        <w:t>группе и на участке. У детей сформировано чувство ответственности, добросовестное отношение к труду.</w:t>
      </w:r>
    </w:p>
    <w:p w:rsidR="002D39F3" w:rsidRPr="00F5382C" w:rsidRDefault="002D39F3" w:rsidP="002D39F3">
      <w:pPr>
        <w:pStyle w:val="a4"/>
        <w:spacing w:after="0" w:line="240" w:lineRule="auto"/>
        <w:ind w:left="0" w:firstLine="567"/>
        <w:rPr>
          <w:szCs w:val="28"/>
        </w:rPr>
      </w:pPr>
    </w:p>
    <w:p w:rsidR="002D39F3" w:rsidRPr="00F5382C" w:rsidRDefault="002D39F3" w:rsidP="002D39F3">
      <w:pPr>
        <w:pStyle w:val="a4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t>Художественно – эстетическое развитие</w:t>
      </w:r>
    </w:p>
    <w:p w:rsidR="002D39F3" w:rsidRPr="00F5382C" w:rsidRDefault="002D39F3" w:rsidP="002D39F3">
      <w:pPr>
        <w:pStyle w:val="a4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 xml:space="preserve">В течение года уделялось большое внимание развитию художественных способностей детей и овладению комплексом технических умений и навыков. Знакомили детей с разными жанрами изобразительного искусства (натюрморт, пейзаж, портрет, графика, декоративно-прикладное искусство), с нетрадиционной техникой рисования. </w:t>
      </w:r>
    </w:p>
    <w:p w:rsidR="002D39F3" w:rsidRPr="00F5382C" w:rsidRDefault="002D39F3" w:rsidP="002D39F3">
      <w:pPr>
        <w:pStyle w:val="a4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Дети правильно используют цвета и оттенки, умеют смешивать основные цвета. Не все дети умеют применять закон перспективы и правила композиции. Стараются рисовать предметы ближе, дальше, но не всем даётся передача движений, мимики. Знакомы дети с разными видами декоративно-прикладного искусства, умеют их различать, но путаются в подборе элементов узора. В аппликации тяжело даётся симметрическое вырезывание предметов. В лепке трудности вызывают передача пропорций и движения.</w:t>
      </w:r>
    </w:p>
    <w:p w:rsidR="002D39F3" w:rsidRPr="00F5382C" w:rsidRDefault="002D39F3" w:rsidP="002D39F3">
      <w:pPr>
        <w:pStyle w:val="a4"/>
        <w:spacing w:after="0" w:line="240" w:lineRule="auto"/>
        <w:ind w:left="0" w:firstLine="567"/>
        <w:rPr>
          <w:szCs w:val="28"/>
        </w:rPr>
      </w:pPr>
    </w:p>
    <w:p w:rsidR="002D39F3" w:rsidRDefault="002D39F3" w:rsidP="002D39F3">
      <w:pPr>
        <w:pStyle w:val="a4"/>
        <w:spacing w:after="0" w:line="240" w:lineRule="auto"/>
        <w:ind w:left="0" w:firstLine="567"/>
        <w:jc w:val="center"/>
        <w:rPr>
          <w:b/>
          <w:szCs w:val="28"/>
        </w:rPr>
      </w:pPr>
    </w:p>
    <w:p w:rsidR="002D39F3" w:rsidRPr="00F5382C" w:rsidRDefault="002D39F3" w:rsidP="002D39F3">
      <w:pPr>
        <w:pStyle w:val="a4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t>3. Достижения</w:t>
      </w:r>
    </w:p>
    <w:p w:rsidR="002D39F3" w:rsidRPr="00F5382C" w:rsidRDefault="002D39F3" w:rsidP="002D39F3">
      <w:pPr>
        <w:ind w:firstLine="567"/>
        <w:rPr>
          <w:szCs w:val="28"/>
        </w:rPr>
      </w:pPr>
    </w:p>
    <w:p w:rsidR="002D39F3" w:rsidRPr="00F5382C" w:rsidRDefault="006A44A0" w:rsidP="002D39F3">
      <w:pPr>
        <w:ind w:firstLine="567"/>
        <w:rPr>
          <w:szCs w:val="28"/>
        </w:rPr>
      </w:pPr>
      <w:r>
        <w:rPr>
          <w:szCs w:val="28"/>
        </w:rPr>
        <w:t>Непосредственная</w:t>
      </w:r>
      <w:r w:rsidR="002D39F3" w:rsidRPr="00F5382C">
        <w:rPr>
          <w:szCs w:val="28"/>
        </w:rPr>
        <w:t xml:space="preserve"> образовательная деятельность в </w:t>
      </w:r>
      <w:r>
        <w:rPr>
          <w:szCs w:val="28"/>
        </w:rPr>
        <w:t>группе №2 (подготовительная к школе группа)</w:t>
      </w:r>
      <w:r w:rsidR="002D39F3" w:rsidRPr="00F5382C">
        <w:rPr>
          <w:szCs w:val="28"/>
        </w:rPr>
        <w:t xml:space="preserve"> проводится в соответствии с комплексно-тематическим планированием и составленным перспективным планом. 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Предусмотрено</w:t>
      </w:r>
      <w:r w:rsidR="006A44A0">
        <w:rPr>
          <w:szCs w:val="28"/>
        </w:rPr>
        <w:t xml:space="preserve"> для подготовительной группы – 15 НОД</w:t>
      </w:r>
      <w:r w:rsidRPr="00A4330D">
        <w:rPr>
          <w:szCs w:val="28"/>
        </w:rPr>
        <w:t>,</w:t>
      </w:r>
      <w:r w:rsidRPr="00F5382C">
        <w:rPr>
          <w:szCs w:val="28"/>
        </w:rPr>
        <w:t xml:space="preserve"> которые проводятся систематически, в первой и второй половине дня. Максимально допустимый объем образовательной нагрузки соответствует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от 15 мая 2013 г. № 26. 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Основной формой работы с детьми дошкольного возраста и ведущим видом деятельности является игра, которая в образовательном процессе задаётся взрослым.</w:t>
      </w:r>
    </w:p>
    <w:p w:rsidR="00C67292" w:rsidRPr="00C67292" w:rsidRDefault="002D39F3" w:rsidP="00C6729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67292">
        <w:rPr>
          <w:rFonts w:ascii="Times New Roman" w:hAnsi="Times New Roman"/>
          <w:sz w:val="28"/>
          <w:szCs w:val="28"/>
        </w:rPr>
        <w:t xml:space="preserve">Раскрыть психологические физиологические особенности детей, а также отследить результативность работы удается с помощью педагогической диагностики </w:t>
      </w:r>
      <w:r w:rsidR="00C67292">
        <w:rPr>
          <w:rFonts w:ascii="Times New Roman" w:hAnsi="Times New Roman"/>
          <w:sz w:val="28"/>
          <w:szCs w:val="28"/>
        </w:rPr>
        <w:t>Верещагиной</w:t>
      </w:r>
      <w:r w:rsidR="00C67292" w:rsidRPr="00C67292">
        <w:rPr>
          <w:rFonts w:ascii="Times New Roman" w:hAnsi="Times New Roman"/>
          <w:sz w:val="28"/>
          <w:szCs w:val="28"/>
        </w:rPr>
        <w:t xml:space="preserve"> Н.В. «Педагогическая диагностика индивидуального развития ребёнка 6-7 лет в группе детского сада»</w:t>
      </w: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</w:pPr>
    </w:p>
    <w:p w:rsidR="00C67292" w:rsidRDefault="00C67292" w:rsidP="002D39F3">
      <w:pPr>
        <w:ind w:firstLine="0"/>
        <w:jc w:val="center"/>
        <w:rPr>
          <w:b/>
          <w:szCs w:val="28"/>
        </w:rPr>
        <w:sectPr w:rsidR="00C67292" w:rsidSect="002D39F3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81"/>
        </w:sectPr>
      </w:pPr>
    </w:p>
    <w:p w:rsidR="00C67292" w:rsidRPr="00F6172F" w:rsidRDefault="00C67292" w:rsidP="00C67292">
      <w:pPr>
        <w:spacing w:line="360" w:lineRule="auto"/>
        <w:ind w:left="-142"/>
        <w:jc w:val="center"/>
        <w:rPr>
          <w:b/>
          <w:szCs w:val="28"/>
        </w:rPr>
      </w:pPr>
      <w:r w:rsidRPr="00F6172F">
        <w:rPr>
          <w:b/>
          <w:szCs w:val="28"/>
        </w:rPr>
        <w:lastRenderedPageBreak/>
        <w:t xml:space="preserve">Сводная таблица результатов освоения ООП ДО </w:t>
      </w:r>
    </w:p>
    <w:p w:rsidR="00C67292" w:rsidRPr="00F6172F" w:rsidRDefault="00C67292" w:rsidP="00C6729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по 5 образовательным областям</w:t>
      </w:r>
    </w:p>
    <w:p w:rsidR="00C67292" w:rsidRPr="00F6172F" w:rsidRDefault="00C67292" w:rsidP="00C67292">
      <w:pPr>
        <w:spacing w:line="360" w:lineRule="auto"/>
        <w:jc w:val="right"/>
        <w:rPr>
          <w:szCs w:val="28"/>
        </w:rPr>
      </w:pPr>
    </w:p>
    <w:tbl>
      <w:tblPr>
        <w:tblpPr w:leftFromText="180" w:rightFromText="180" w:vertAnchor="text" w:horzAnchor="margin" w:tblpXSpec="center" w:tblpY="65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708"/>
        <w:gridCol w:w="2266"/>
        <w:gridCol w:w="709"/>
        <w:gridCol w:w="567"/>
        <w:gridCol w:w="679"/>
        <w:gridCol w:w="768"/>
        <w:gridCol w:w="768"/>
        <w:gridCol w:w="768"/>
        <w:gridCol w:w="768"/>
        <w:gridCol w:w="723"/>
        <w:gridCol w:w="723"/>
        <w:gridCol w:w="898"/>
        <w:gridCol w:w="709"/>
        <w:gridCol w:w="548"/>
        <w:gridCol w:w="709"/>
        <w:gridCol w:w="869"/>
        <w:gridCol w:w="549"/>
        <w:gridCol w:w="709"/>
      </w:tblGrid>
      <w:tr w:rsidR="00C67292" w:rsidRPr="00F6172F" w:rsidTr="003D347B">
        <w:trPr>
          <w:trHeight w:val="694"/>
        </w:trPr>
        <w:tc>
          <w:tcPr>
            <w:tcW w:w="707" w:type="dxa"/>
            <w:vMerge w:val="restart"/>
            <w:textDirection w:val="btLr"/>
          </w:tcPr>
          <w:p w:rsidR="00C67292" w:rsidRPr="005A2271" w:rsidRDefault="00C67292" w:rsidP="003D347B">
            <w:pPr>
              <w:pStyle w:val="ab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Списочный состав группы</w:t>
            </w:r>
          </w:p>
        </w:tc>
        <w:tc>
          <w:tcPr>
            <w:tcW w:w="708" w:type="dxa"/>
            <w:vMerge w:val="restart"/>
            <w:textDirection w:val="btLr"/>
          </w:tcPr>
          <w:p w:rsidR="00C67292" w:rsidRPr="005A2271" w:rsidRDefault="00C67292" w:rsidP="003D347B">
            <w:pPr>
              <w:pStyle w:val="ab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Кол-во обследованных детей</w:t>
            </w:r>
          </w:p>
        </w:tc>
        <w:tc>
          <w:tcPr>
            <w:tcW w:w="2266" w:type="dxa"/>
            <w:vMerge w:val="restart"/>
          </w:tcPr>
          <w:p w:rsidR="00C67292" w:rsidRPr="005A2271" w:rsidRDefault="00C67292" w:rsidP="003D347B">
            <w:pPr>
              <w:pStyle w:val="ab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2723" w:type="dxa"/>
            <w:gridSpan w:val="4"/>
            <w:vMerge w:val="restart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Средний балл освоения  ООП ДО</w:t>
            </w:r>
          </w:p>
        </w:tc>
        <w:tc>
          <w:tcPr>
            <w:tcW w:w="8741" w:type="dxa"/>
            <w:gridSpan w:val="1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Количество воспитанников с разными уровнями освоения ООП</w:t>
            </w:r>
          </w:p>
        </w:tc>
      </w:tr>
      <w:tr w:rsidR="00C67292" w:rsidRPr="00F6172F" w:rsidTr="003D347B">
        <w:trPr>
          <w:trHeight w:val="566"/>
        </w:trPr>
        <w:tc>
          <w:tcPr>
            <w:tcW w:w="707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6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723" w:type="dxa"/>
            <w:gridSpan w:val="4"/>
            <w:vMerge/>
          </w:tcPr>
          <w:p w:rsidR="00C67292" w:rsidRPr="005A2271" w:rsidRDefault="00C67292" w:rsidP="003D347B">
            <w:pPr>
              <w:pStyle w:val="ab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27" w:type="dxa"/>
            <w:gridSpan w:val="4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Сформирован</w:t>
            </w:r>
          </w:p>
        </w:tc>
        <w:tc>
          <w:tcPr>
            <w:tcW w:w="2878" w:type="dxa"/>
            <w:gridSpan w:val="4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На стадии формирования</w:t>
            </w:r>
          </w:p>
        </w:tc>
        <w:tc>
          <w:tcPr>
            <w:tcW w:w="2836" w:type="dxa"/>
            <w:gridSpan w:val="4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Не сформирован</w:t>
            </w:r>
          </w:p>
        </w:tc>
      </w:tr>
      <w:tr w:rsidR="00C67292" w:rsidRPr="00F6172F" w:rsidTr="003D347B">
        <w:trPr>
          <w:trHeight w:val="263"/>
        </w:trPr>
        <w:tc>
          <w:tcPr>
            <w:tcW w:w="707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6" w:type="dxa"/>
            <w:vMerge/>
          </w:tcPr>
          <w:p w:rsidR="00C67292" w:rsidRPr="005A2271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Баллы</w:t>
            </w:r>
          </w:p>
        </w:tc>
        <w:tc>
          <w:tcPr>
            <w:tcW w:w="1447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1536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491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1621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Количеств</w:t>
            </w: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о детей</w:t>
            </w:r>
          </w:p>
        </w:tc>
        <w:tc>
          <w:tcPr>
            <w:tcW w:w="1257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1578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258" w:type="dxa"/>
            <w:gridSpan w:val="2"/>
          </w:tcPr>
          <w:p w:rsidR="00C67292" w:rsidRPr="005A2271" w:rsidRDefault="00C67292" w:rsidP="003D347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2271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</w:tr>
      <w:tr w:rsidR="00C67292" w:rsidRPr="00F6172F" w:rsidTr="003D347B">
        <w:trPr>
          <w:trHeight w:val="263"/>
        </w:trPr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567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89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54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86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</w:tr>
      <w:tr w:rsidR="00C67292" w:rsidRPr="00F6172F" w:rsidTr="003D347B">
        <w:trPr>
          <w:trHeight w:val="675"/>
        </w:trPr>
        <w:tc>
          <w:tcPr>
            <w:tcW w:w="707" w:type="dxa"/>
            <w:vMerge w:val="restart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vMerge w:val="restart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172F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292" w:rsidRPr="00F6172F" w:rsidTr="003D347B"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172F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292" w:rsidRPr="00F6172F" w:rsidTr="003D347B">
        <w:trPr>
          <w:trHeight w:val="809"/>
        </w:trPr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172F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292" w:rsidRPr="00F6172F" w:rsidTr="003D347B"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172F">
              <w:rPr>
                <w:rFonts w:ascii="Times New Roman" w:hAnsi="Times New Roman"/>
                <w:sz w:val="28"/>
                <w:szCs w:val="28"/>
              </w:rPr>
              <w:t>Художественно - эстетическое   развитие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292" w:rsidRPr="00F6172F" w:rsidTr="003D347B"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172F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7292" w:rsidRPr="00F6172F" w:rsidTr="003D347B">
        <w:tc>
          <w:tcPr>
            <w:tcW w:w="707" w:type="dxa"/>
            <w:vMerge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C67292" w:rsidRPr="00F6172F" w:rsidRDefault="00C67292" w:rsidP="003D34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67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8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23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23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48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" w:type="dxa"/>
          </w:tcPr>
          <w:p w:rsidR="00C67292" w:rsidRPr="00F6172F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292" w:rsidRDefault="00C67292" w:rsidP="003D347B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67292" w:rsidRDefault="00C67292" w:rsidP="00C67292">
      <w:pPr>
        <w:spacing w:line="360" w:lineRule="auto"/>
        <w:rPr>
          <w:rFonts w:ascii="Arial" w:eastAsia="Times New Roman" w:hAnsi="Arial" w:cs="Arial"/>
          <w:szCs w:val="28"/>
          <w:lang w:eastAsia="ru-RU"/>
        </w:rPr>
      </w:pPr>
    </w:p>
    <w:p w:rsidR="00C67292" w:rsidRDefault="00C67292" w:rsidP="00C67292">
      <w:pPr>
        <w:spacing w:line="360" w:lineRule="auto"/>
        <w:rPr>
          <w:rFonts w:ascii="Arial" w:eastAsia="Times New Roman" w:hAnsi="Arial" w:cs="Arial"/>
          <w:szCs w:val="28"/>
          <w:lang w:eastAsia="ru-RU"/>
        </w:rPr>
      </w:pPr>
    </w:p>
    <w:p w:rsidR="00C67292" w:rsidRPr="00434136" w:rsidRDefault="00C67292" w:rsidP="002D39F3">
      <w:pPr>
        <w:ind w:firstLine="0"/>
        <w:jc w:val="center"/>
        <w:rPr>
          <w:b/>
          <w:szCs w:val="28"/>
        </w:rPr>
      </w:pPr>
    </w:p>
    <w:p w:rsidR="003D347B" w:rsidRDefault="003D347B" w:rsidP="002D39F3">
      <w:pPr>
        <w:ind w:firstLine="0"/>
        <w:rPr>
          <w:szCs w:val="28"/>
        </w:rPr>
        <w:sectPr w:rsidR="003D347B" w:rsidSect="00C67292">
          <w:pgSz w:w="16838" w:h="11906" w:orient="landscape"/>
          <w:pgMar w:top="993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docGrid w:linePitch="381"/>
        </w:sectPr>
      </w:pPr>
    </w:p>
    <w:p w:rsidR="002D39F3" w:rsidRDefault="002D39F3" w:rsidP="002D39F3">
      <w:pPr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C65E6A" w:rsidRDefault="003D347B" w:rsidP="003D347B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39F3" w:rsidRDefault="002D39F3" w:rsidP="002D39F3">
      <w:pPr>
        <w:ind w:firstLine="0"/>
        <w:rPr>
          <w:szCs w:val="28"/>
        </w:rPr>
      </w:pPr>
    </w:p>
    <w:p w:rsidR="002D39F3" w:rsidRPr="00F5382C" w:rsidRDefault="002D39F3" w:rsidP="002D39F3">
      <w:pPr>
        <w:ind w:firstLine="0"/>
        <w:rPr>
          <w:szCs w:val="28"/>
        </w:rPr>
      </w:pPr>
    </w:p>
    <w:p w:rsidR="00014D90" w:rsidRDefault="00014D90" w:rsidP="00D668C5">
      <w:pPr>
        <w:ind w:right="-1" w:firstLine="567"/>
        <w:contextualSpacing/>
        <w:rPr>
          <w:szCs w:val="28"/>
        </w:rPr>
      </w:pPr>
      <w:r>
        <w:rPr>
          <w:szCs w:val="28"/>
        </w:rPr>
        <w:t xml:space="preserve">Диагностика образовательной области </w:t>
      </w:r>
      <w:r w:rsidRPr="009C228A">
        <w:rPr>
          <w:b/>
          <w:szCs w:val="28"/>
          <w:u w:val="single"/>
        </w:rPr>
        <w:t>«Познавательное развитие»</w:t>
      </w:r>
      <w:r>
        <w:rPr>
          <w:szCs w:val="28"/>
        </w:rPr>
        <w:t xml:space="preserve">  </w:t>
      </w:r>
      <w:r w:rsidR="00340840">
        <w:rPr>
          <w:szCs w:val="28"/>
        </w:rPr>
        <w:t xml:space="preserve">   </w:t>
      </w:r>
      <w:r>
        <w:rPr>
          <w:szCs w:val="28"/>
        </w:rPr>
        <w:t xml:space="preserve">       показала, что: уровень освоения ОП </w:t>
      </w:r>
      <w:r w:rsidRPr="00C75331">
        <w:rPr>
          <w:szCs w:val="28"/>
          <w:u w:val="single"/>
        </w:rPr>
        <w:t>на начало года сформирован у 4 детей, на конец года у 11 детей.</w:t>
      </w:r>
      <w:r>
        <w:rPr>
          <w:szCs w:val="28"/>
        </w:rPr>
        <w:t xml:space="preserve"> Они проявляют разнообразные познавательные интересы, при восприятии нового материала. Определяют и сопоставляют свойства предметов и материалов. Классифицируют объекты по их свойствам и качеству. Знают свои имя, фамилию, адрес проживания, имена и фамилии родителей, их профессии. Знают столицу России, могут назвать некоторые достопримечательности родного города.</w:t>
      </w:r>
    </w:p>
    <w:p w:rsidR="00014D90" w:rsidRDefault="00014D90" w:rsidP="00D668C5">
      <w:pPr>
        <w:ind w:right="-1" w:firstLine="567"/>
        <w:rPr>
          <w:szCs w:val="28"/>
        </w:rPr>
      </w:pPr>
      <w:r>
        <w:rPr>
          <w:szCs w:val="28"/>
        </w:rPr>
        <w:t>Основной контингент воспитанников на начало года (11 детей) это те, у кого уровень освоения программы на стадии формирования. На конец года количество таких детей уменьшилось до 4. Такие дети испытывают затруднения в применении знаний и способов деятельности. Содержание игры недостаточно разнообразны. С помощью взрослого отражают свой практический опыт. Иногда затрудняются назвать фамилию и профессию своих родителей.</w:t>
      </w:r>
    </w:p>
    <w:p w:rsidR="00014D90" w:rsidRDefault="00014D90" w:rsidP="00D668C5">
      <w:pPr>
        <w:ind w:right="-1" w:firstLine="567"/>
        <w:rPr>
          <w:szCs w:val="28"/>
        </w:rPr>
      </w:pPr>
    </w:p>
    <w:p w:rsidR="00014D90" w:rsidRDefault="00014D90" w:rsidP="00014D90">
      <w:pPr>
        <w:spacing w:line="360" w:lineRule="auto"/>
        <w:ind w:right="-1" w:firstLine="567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4D90" w:rsidRDefault="00014D90" w:rsidP="00D668C5">
      <w:pPr>
        <w:ind w:right="-1" w:firstLine="567"/>
        <w:rPr>
          <w:szCs w:val="28"/>
        </w:rPr>
      </w:pPr>
      <w:r>
        <w:rPr>
          <w:szCs w:val="28"/>
        </w:rPr>
        <w:t xml:space="preserve">Диагностика образовательной области </w:t>
      </w:r>
      <w:r w:rsidRPr="00B90CDC">
        <w:rPr>
          <w:b/>
          <w:szCs w:val="28"/>
          <w:u w:val="single"/>
        </w:rPr>
        <w:t>«</w:t>
      </w:r>
      <w:r>
        <w:rPr>
          <w:b/>
          <w:szCs w:val="28"/>
          <w:u w:val="single"/>
        </w:rPr>
        <w:t xml:space="preserve">Речевое </w:t>
      </w:r>
      <w:r w:rsidRPr="00B90CDC">
        <w:rPr>
          <w:b/>
          <w:szCs w:val="28"/>
          <w:u w:val="single"/>
        </w:rPr>
        <w:t>развитие»</w:t>
      </w:r>
      <w:r>
        <w:rPr>
          <w:szCs w:val="28"/>
        </w:rPr>
        <w:t xml:space="preserve">                         показало, что на начало года  у всех детей уровень освоения ОП находился в стадии формирования, на конец года таких детей осталось 3 ребенка. Дети этого уровня затрудняются в общении с незнакомыми людьми. Лексические средства разнообразны, но не используют или пользуются редко синонимами, антонимами. Допускают немногочисленные ошибки в употреблении предлогов. При рассказывании по серии картинок с помощью взрослого соединяют части в единое целое, композиция рассказов может быть не выдержана. Отчетливо произносят большинство звуков, речь отчетлива.</w:t>
      </w:r>
    </w:p>
    <w:p w:rsidR="00014D90" w:rsidRDefault="00014D90" w:rsidP="00D668C5">
      <w:pPr>
        <w:ind w:right="-1" w:firstLine="567"/>
        <w:rPr>
          <w:szCs w:val="28"/>
        </w:rPr>
      </w:pPr>
      <w:r>
        <w:rPr>
          <w:szCs w:val="28"/>
        </w:rPr>
        <w:t>На конец года уровень освоения ОП у 12 детей сформирован. Дети знакомы с жанрами детской литературы, могут эмоционально, выразительно продекламировать небольшой текст. Они научились пересказывать небольшие литературные произведения, составлять рассказы о предмете и по сюжетной картине.</w:t>
      </w:r>
    </w:p>
    <w:p w:rsidR="00014D90" w:rsidRDefault="00014D90" w:rsidP="00014D90">
      <w:pPr>
        <w:spacing w:line="360" w:lineRule="auto"/>
        <w:ind w:right="-1" w:firstLine="567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4D90" w:rsidRDefault="00014D90" w:rsidP="00D668C5">
      <w:pPr>
        <w:ind w:right="-1" w:firstLine="567"/>
        <w:rPr>
          <w:szCs w:val="28"/>
        </w:rPr>
      </w:pPr>
      <w:r>
        <w:rPr>
          <w:szCs w:val="28"/>
        </w:rPr>
        <w:t xml:space="preserve">Диагностика образовательной области </w:t>
      </w:r>
      <w:r w:rsidRPr="00B90CDC">
        <w:rPr>
          <w:b/>
          <w:szCs w:val="28"/>
          <w:u w:val="single"/>
        </w:rPr>
        <w:t>«</w:t>
      </w:r>
      <w:r>
        <w:rPr>
          <w:b/>
          <w:szCs w:val="28"/>
          <w:u w:val="single"/>
        </w:rPr>
        <w:t xml:space="preserve">Социально-коммуникативное </w:t>
      </w:r>
      <w:r w:rsidRPr="00B90CDC">
        <w:rPr>
          <w:b/>
          <w:szCs w:val="28"/>
          <w:u w:val="single"/>
        </w:rPr>
        <w:t>развитие»</w:t>
      </w:r>
      <w:r>
        <w:rPr>
          <w:szCs w:val="28"/>
        </w:rPr>
        <w:t xml:space="preserve"> показало, что: на начало года уровень освоения ОП сформирован у 6 детей, а в конце года у 13 детей. Дети этого уровня стремятся выполнять нормы и правила поведения в общественных местах, в общении со взрослыми и сверстниками, в природе. Могут дать нравственную оценку своим и чужим поступкам, действиям. Используют в речи развёрнутую речь, задают вопросы. Проявляют потребность в сотрудничестве с другими детьми, умеют договариваться, но очень редко прибегают к помощи педагога. Адекватно реагируют на эмоциональные состояния других людей, сопереживают и стремятся содействовать. Проявляют бережное отношение к результатам своего и чужого труда.</w:t>
      </w:r>
    </w:p>
    <w:p w:rsidR="00014D90" w:rsidRDefault="00014D90" w:rsidP="00D668C5">
      <w:pPr>
        <w:ind w:right="-1" w:firstLine="567"/>
        <w:rPr>
          <w:szCs w:val="28"/>
        </w:rPr>
      </w:pPr>
      <w:r>
        <w:rPr>
          <w:szCs w:val="28"/>
        </w:rPr>
        <w:t>У основного контингента воспитанников на начало года (9 детей) уровень освоения ОП находился на стадии формирования, на конец года таких детей стало 2. У детей моральные нормы формируются слишком обобщённо или слишком конкретно. Знают и выполняют правила культуры общения с совместной с взрослыми и сверстниками деятельности, могут их нарушать, иногда нуждаются в напоминании взрослого. В сложных ситуациях обращаются за помощью, устраняются от решения проблемы, нуждаясь в руководстве воспитателя. Имеют общие представления об эмоциях и чувствах, самостоятельно затрудняются объяснить причины их возникновения. В игре осознают необходимость соблюдения правил и выполняют их, но нуждаются в помощи взрослого, могут нарушать их при преобладании своих предпочтений и интересов.</w:t>
      </w:r>
    </w:p>
    <w:p w:rsidR="00014D90" w:rsidRDefault="00014D90" w:rsidP="00014D90">
      <w:pPr>
        <w:spacing w:line="360" w:lineRule="auto"/>
        <w:ind w:right="-1" w:firstLine="567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68C5" w:rsidRDefault="00D668C5" w:rsidP="00D668C5">
      <w:pPr>
        <w:ind w:right="-1" w:firstLine="567"/>
        <w:rPr>
          <w:szCs w:val="28"/>
        </w:rPr>
      </w:pPr>
      <w:r>
        <w:rPr>
          <w:szCs w:val="28"/>
        </w:rPr>
        <w:t xml:space="preserve">Диагностика образовательной области </w:t>
      </w:r>
      <w:r w:rsidRPr="00B90CDC">
        <w:rPr>
          <w:b/>
          <w:szCs w:val="28"/>
          <w:u w:val="single"/>
        </w:rPr>
        <w:t>«</w:t>
      </w:r>
      <w:r>
        <w:rPr>
          <w:b/>
          <w:szCs w:val="28"/>
          <w:u w:val="single"/>
        </w:rPr>
        <w:t xml:space="preserve">Художественно-эстетическое </w:t>
      </w:r>
      <w:r w:rsidRPr="00B90CDC">
        <w:rPr>
          <w:b/>
          <w:szCs w:val="28"/>
          <w:u w:val="single"/>
        </w:rPr>
        <w:t>развитие»</w:t>
      </w:r>
      <w:r>
        <w:rPr>
          <w:szCs w:val="28"/>
        </w:rPr>
        <w:t xml:space="preserve"> показало, что:</w:t>
      </w:r>
      <w:r w:rsidRPr="00D13FF8">
        <w:rPr>
          <w:szCs w:val="28"/>
        </w:rPr>
        <w:t xml:space="preserve"> </w:t>
      </w:r>
      <w:r>
        <w:rPr>
          <w:szCs w:val="28"/>
        </w:rPr>
        <w:t xml:space="preserve">уровень освоения ОП сформирован на начало года у 7 детей, а на конец года у 11 детей </w:t>
      </w:r>
    </w:p>
    <w:p w:rsidR="00D668C5" w:rsidRPr="008A0CA9" w:rsidRDefault="00D668C5" w:rsidP="00D668C5">
      <w:pPr>
        <w:ind w:firstLine="567"/>
        <w:rPr>
          <w:rFonts w:eastAsia="Times New Roman"/>
          <w:color w:val="111111"/>
          <w:szCs w:val="28"/>
          <w:lang w:eastAsia="ru-RU"/>
        </w:rPr>
      </w:pPr>
      <w:r w:rsidRPr="008A0CA9">
        <w:rPr>
          <w:rFonts w:eastAsia="Times New Roman"/>
          <w:color w:val="111111"/>
          <w:szCs w:val="28"/>
          <w:lang w:eastAsia="ru-RU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 </w:t>
      </w:r>
      <w:r>
        <w:rPr>
          <w:rFonts w:eastAsia="Times New Roman"/>
          <w:bCs/>
          <w:color w:val="111111"/>
          <w:szCs w:val="28"/>
          <w:bdr w:val="none" w:sz="0" w:space="0" w:color="auto" w:frame="1"/>
          <w:lang w:eastAsia="ru-RU"/>
        </w:rPr>
        <w:t>анализируют образец</w:t>
      </w:r>
      <w:r w:rsidRPr="0041317E">
        <w:rPr>
          <w:rFonts w:eastAsia="Times New Roman"/>
          <w:color w:val="111111"/>
          <w:szCs w:val="28"/>
          <w:lang w:eastAsia="ru-RU"/>
        </w:rPr>
        <w:t>.</w:t>
      </w:r>
      <w:r w:rsidRPr="008A0CA9">
        <w:rPr>
          <w:rFonts w:eastAsia="Times New Roman"/>
          <w:color w:val="111111"/>
          <w:szCs w:val="28"/>
          <w:lang w:eastAsia="ru-RU"/>
        </w:rPr>
        <w:t xml:space="preserve"> Они умеют пользоваться шаблоном.</w:t>
      </w:r>
    </w:p>
    <w:p w:rsidR="00D668C5" w:rsidRDefault="00D668C5" w:rsidP="00D668C5">
      <w:pPr>
        <w:spacing w:before="225" w:after="225"/>
        <w:ind w:firstLine="567"/>
        <w:rPr>
          <w:rFonts w:eastAsia="Times New Roman"/>
          <w:color w:val="111111"/>
          <w:szCs w:val="28"/>
          <w:lang w:eastAsia="ru-RU"/>
        </w:rPr>
      </w:pPr>
      <w:r w:rsidRPr="008A0CA9">
        <w:rPr>
          <w:rFonts w:eastAsia="Times New Roman"/>
          <w:color w:val="111111"/>
          <w:szCs w:val="28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  <w:r w:rsidRPr="008A0CA9">
        <w:rPr>
          <w:rFonts w:eastAsia="Times New Roman"/>
          <w:color w:val="111111"/>
          <w:szCs w:val="28"/>
          <w:lang w:eastAsia="ru-RU"/>
        </w:rPr>
        <w:t>В рисовании имеют элементарные технические </w:t>
      </w:r>
      <w:r w:rsidRPr="008A0CA9">
        <w:rPr>
          <w:rFonts w:eastAsia="Times New Roman"/>
          <w:color w:val="111111"/>
          <w:szCs w:val="28"/>
          <w:u w:val="single"/>
          <w:bdr w:val="none" w:sz="0" w:space="0" w:color="auto" w:frame="1"/>
          <w:lang w:eastAsia="ru-RU"/>
        </w:rPr>
        <w:t>навыки</w:t>
      </w:r>
      <w:r w:rsidRPr="008A0CA9">
        <w:rPr>
          <w:rFonts w:eastAsia="Times New Roman"/>
          <w:color w:val="111111"/>
          <w:szCs w:val="28"/>
          <w:lang w:eastAsia="ru-RU"/>
        </w:rPr>
        <w:t xml:space="preserve">: правильно держат карандаш, кисть и свободно пользуются ими. Изображают предметы и создают несложные сюжетные композиции, </w:t>
      </w:r>
      <w:r>
        <w:rPr>
          <w:rFonts w:eastAsia="Times New Roman"/>
          <w:color w:val="111111"/>
          <w:szCs w:val="28"/>
          <w:lang w:eastAsia="ru-RU"/>
        </w:rPr>
        <w:t xml:space="preserve">знают направления народного творчества, используют их элементы в театральной деятельности. </w:t>
      </w:r>
      <w:r w:rsidRPr="008A0CA9">
        <w:rPr>
          <w:rFonts w:eastAsia="Times New Roman"/>
          <w:color w:val="111111"/>
          <w:szCs w:val="28"/>
          <w:lang w:eastAsia="ru-RU"/>
        </w:rPr>
        <w:t>Создают небольшие сюжетные композиции, но допускают ошибки при передаче пропорции, позы и движения фигур.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  <w:r w:rsidRPr="008A0CA9">
        <w:rPr>
          <w:rFonts w:eastAsia="Times New Roman"/>
          <w:color w:val="111111"/>
          <w:szCs w:val="28"/>
          <w:lang w:eastAsia="ru-RU"/>
        </w:rPr>
        <w:t>В лепке дети лепят предметы разной формы, используя усвоенные приемы и способы.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  <w:r w:rsidRPr="008A0CA9">
        <w:rPr>
          <w:rFonts w:eastAsia="Times New Roman"/>
          <w:color w:val="111111"/>
          <w:szCs w:val="28"/>
          <w:lang w:eastAsia="ru-RU"/>
        </w:rPr>
        <w:t xml:space="preserve"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</w:t>
      </w:r>
    </w:p>
    <w:p w:rsidR="00D668C5" w:rsidRDefault="00D668C5" w:rsidP="00D668C5">
      <w:pPr>
        <w:spacing w:before="225" w:after="225"/>
        <w:ind w:firstLine="567"/>
        <w:rPr>
          <w:rFonts w:eastAsia="Times New Roman"/>
          <w:color w:val="111111"/>
          <w:szCs w:val="28"/>
          <w:lang w:eastAsia="ru-RU"/>
        </w:rPr>
      </w:pPr>
      <w:r>
        <w:rPr>
          <w:rFonts w:eastAsia="Times New Roman"/>
          <w:color w:val="111111"/>
          <w:szCs w:val="28"/>
          <w:lang w:eastAsia="ru-RU"/>
        </w:rPr>
        <w:t>На начало года у 8 детей уровень освоения ОП находится в стадии формирования, на конец года таких –  4 ребенка. Воспитанники данного уровня рассматривают, анализируют по вопросам взрослого. Не всегда способны конструировать по собственному замыслу. Ножницы держат правильно. Используют однотипные приёмы вырезания.</w:t>
      </w:r>
      <w:r w:rsidRPr="00C55EF1">
        <w:rPr>
          <w:rFonts w:eastAsia="Times New Roman"/>
          <w:color w:val="111111"/>
          <w:szCs w:val="28"/>
          <w:lang w:eastAsia="ru-RU"/>
        </w:rPr>
        <w:t xml:space="preserve"> </w:t>
      </w:r>
      <w:r w:rsidRPr="008A0CA9">
        <w:rPr>
          <w:rFonts w:eastAsia="Times New Roman"/>
          <w:color w:val="111111"/>
          <w:szCs w:val="28"/>
          <w:lang w:eastAsia="ru-RU"/>
        </w:rPr>
        <w:t>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2D39F3" w:rsidRDefault="002D39F3" w:rsidP="00D668C5">
      <w:pPr>
        <w:ind w:firstLine="567"/>
        <w:rPr>
          <w:szCs w:val="28"/>
        </w:rPr>
      </w:pPr>
    </w:p>
    <w:p w:rsidR="002D39F3" w:rsidRDefault="002D39F3" w:rsidP="002D39F3">
      <w:pPr>
        <w:ind w:firstLine="0"/>
        <w:rPr>
          <w:szCs w:val="28"/>
        </w:rPr>
      </w:pPr>
      <w:r>
        <w:rPr>
          <w:szCs w:val="28"/>
        </w:rPr>
        <w:lastRenderedPageBreak/>
        <w:t xml:space="preserve">  </w:t>
      </w:r>
      <w:r w:rsidR="00D668C5">
        <w:rPr>
          <w:noProof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0840" w:rsidRDefault="00340840" w:rsidP="002D39F3">
      <w:pPr>
        <w:ind w:firstLine="0"/>
        <w:rPr>
          <w:szCs w:val="28"/>
        </w:rPr>
      </w:pPr>
    </w:p>
    <w:p w:rsidR="00D668C5" w:rsidRDefault="00D668C5" w:rsidP="00D668C5">
      <w:pPr>
        <w:ind w:firstLine="567"/>
        <w:rPr>
          <w:rFonts w:eastAsia="Times New Roman"/>
          <w:color w:val="111111"/>
          <w:szCs w:val="28"/>
          <w:lang w:eastAsia="ru-RU"/>
        </w:rPr>
      </w:pPr>
      <w:r>
        <w:rPr>
          <w:szCs w:val="28"/>
        </w:rPr>
        <w:t xml:space="preserve">Диагностика образовательной области </w:t>
      </w:r>
      <w:r w:rsidRPr="00B90CDC">
        <w:rPr>
          <w:b/>
          <w:szCs w:val="28"/>
          <w:u w:val="single"/>
        </w:rPr>
        <w:t>«</w:t>
      </w:r>
      <w:r>
        <w:rPr>
          <w:b/>
          <w:szCs w:val="28"/>
          <w:u w:val="single"/>
        </w:rPr>
        <w:t xml:space="preserve">Физическое </w:t>
      </w:r>
      <w:r w:rsidRPr="00B90CDC">
        <w:rPr>
          <w:b/>
          <w:szCs w:val="28"/>
          <w:u w:val="single"/>
        </w:rPr>
        <w:t>развитие»</w:t>
      </w:r>
      <w:r>
        <w:rPr>
          <w:szCs w:val="28"/>
        </w:rPr>
        <w:t xml:space="preserve"> показало, что: на начало</w:t>
      </w:r>
      <w:r w:rsidRPr="00D13FF8">
        <w:rPr>
          <w:szCs w:val="28"/>
        </w:rPr>
        <w:t xml:space="preserve"> </w:t>
      </w:r>
      <w:r>
        <w:rPr>
          <w:szCs w:val="28"/>
        </w:rPr>
        <w:t xml:space="preserve">года уровень освоения ОП сформирован у 4 детей, на конец года у всех.  Воспитанники проявляют ловкость и выносливость. Они подвижны и энергичны, жизнерадостны. Дети имеют представление о своём здоровье, знают, как можно поддержать, укрепить его и сохранить. </w:t>
      </w:r>
      <w:r w:rsidRPr="008A0CA9">
        <w:rPr>
          <w:rFonts w:eastAsia="Times New Roman"/>
          <w:color w:val="111111"/>
          <w:szCs w:val="28"/>
          <w:lang w:eastAsia="ru-RU"/>
        </w:rPr>
        <w:t>Этому способствует</w:t>
      </w:r>
      <w:r>
        <w:rPr>
          <w:rFonts w:eastAsia="Times New Roman"/>
          <w:color w:val="111111"/>
          <w:szCs w:val="28"/>
          <w:lang w:eastAsia="ru-RU"/>
        </w:rPr>
        <w:t>:</w:t>
      </w:r>
      <w:r w:rsidRPr="008A0CA9">
        <w:rPr>
          <w:rFonts w:eastAsia="Times New Roman"/>
          <w:color w:val="111111"/>
          <w:szCs w:val="28"/>
          <w:lang w:eastAsia="ru-RU"/>
        </w:rPr>
        <w:t xml:space="preserve"> соблюдение режима</w:t>
      </w:r>
      <w:r>
        <w:rPr>
          <w:rFonts w:eastAsia="Times New Roman"/>
          <w:color w:val="111111"/>
          <w:szCs w:val="28"/>
          <w:lang w:eastAsia="ru-RU"/>
        </w:rPr>
        <w:t>,</w:t>
      </w:r>
      <w:r w:rsidRPr="008A0CA9">
        <w:rPr>
          <w:rFonts w:eastAsia="Times New Roman"/>
          <w:color w:val="111111"/>
          <w:szCs w:val="28"/>
          <w:lang w:eastAsia="ru-RU"/>
        </w:rPr>
        <w:t xml:space="preserve"> двигательной активности в течение дня, п</w:t>
      </w:r>
      <w:r>
        <w:rPr>
          <w:rFonts w:eastAsia="Times New Roman"/>
          <w:color w:val="111111"/>
          <w:szCs w:val="28"/>
          <w:lang w:eastAsia="ru-RU"/>
        </w:rPr>
        <w:t>роведение утренней гимнастики, динамических пауз, Н</w:t>
      </w:r>
      <w:r w:rsidRPr="008A0CA9">
        <w:rPr>
          <w:rFonts w:eastAsia="Times New Roman"/>
          <w:color w:val="111111"/>
          <w:szCs w:val="28"/>
          <w:lang w:eastAsia="ru-RU"/>
        </w:rPr>
        <w:t>ОД по ф</w:t>
      </w:r>
      <w:r>
        <w:rPr>
          <w:rFonts w:eastAsia="Times New Roman"/>
          <w:color w:val="111111"/>
          <w:szCs w:val="28"/>
          <w:lang w:eastAsia="ru-RU"/>
        </w:rPr>
        <w:t>изическому развитию,</w:t>
      </w:r>
      <w:r w:rsidRPr="008A0CA9">
        <w:rPr>
          <w:rFonts w:eastAsia="Times New Roman"/>
          <w:color w:val="111111"/>
          <w:szCs w:val="28"/>
          <w:lang w:eastAsia="ru-RU"/>
        </w:rPr>
        <w:t xml:space="preserve"> индивидуальная работа по развитию движений, использ</w:t>
      </w:r>
      <w:r>
        <w:rPr>
          <w:rFonts w:eastAsia="Times New Roman"/>
          <w:color w:val="111111"/>
          <w:szCs w:val="28"/>
          <w:lang w:eastAsia="ru-RU"/>
        </w:rPr>
        <w:t>ование здоровье</w:t>
      </w:r>
      <w:r w:rsidRPr="008A0CA9">
        <w:rPr>
          <w:rFonts w:eastAsia="Times New Roman"/>
          <w:color w:val="111111"/>
          <w:szCs w:val="28"/>
          <w:lang w:eastAsia="ru-RU"/>
        </w:rPr>
        <w:t xml:space="preserve"> сберегающих технологий в режиме дня.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</w:p>
    <w:p w:rsidR="00D668C5" w:rsidRDefault="00D668C5" w:rsidP="00D668C5">
      <w:pPr>
        <w:ind w:firstLine="567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111111"/>
          <w:szCs w:val="28"/>
          <w:lang w:eastAsia="ru-RU"/>
        </w:rPr>
        <w:t>На начало года у большинства детей уровень освоения ОП находился в стадии формирования. Дети знают виды спорта, но затрудняются назвать</w:t>
      </w:r>
      <w:r w:rsidRPr="00783B66">
        <w:rPr>
          <w:rFonts w:eastAsia="Times New Roman"/>
          <w:color w:val="000000"/>
          <w:szCs w:val="28"/>
          <w:lang w:eastAsia="ru-RU"/>
        </w:rPr>
        <w:t xml:space="preserve"> атрибуты некоторых видов спорта</w:t>
      </w:r>
      <w:r>
        <w:rPr>
          <w:rFonts w:eastAsia="Times New Roman"/>
          <w:color w:val="000000"/>
          <w:szCs w:val="28"/>
          <w:lang w:eastAsia="ru-RU"/>
        </w:rPr>
        <w:t>. С помощью воспитателя могут</w:t>
      </w:r>
      <w:r>
        <w:rPr>
          <w:rFonts w:eastAsia="Times New Roman"/>
          <w:color w:val="111111"/>
          <w:szCs w:val="28"/>
          <w:lang w:eastAsia="ru-RU"/>
        </w:rPr>
        <w:t xml:space="preserve"> </w:t>
      </w:r>
      <w:r w:rsidRPr="00783B66">
        <w:rPr>
          <w:rFonts w:eastAsia="Times New Roman"/>
          <w:color w:val="000000"/>
          <w:szCs w:val="28"/>
          <w:lang w:eastAsia="ru-RU"/>
        </w:rPr>
        <w:t>перестраиваться в колонну по трое, четверо, ра</w:t>
      </w:r>
      <w:r>
        <w:rPr>
          <w:rFonts w:eastAsia="Times New Roman"/>
          <w:color w:val="000000"/>
          <w:szCs w:val="28"/>
          <w:lang w:eastAsia="ru-RU"/>
        </w:rPr>
        <w:t>в</w:t>
      </w:r>
      <w:r w:rsidRPr="00783B66">
        <w:rPr>
          <w:rFonts w:eastAsia="Times New Roman"/>
          <w:color w:val="000000"/>
          <w:szCs w:val="28"/>
          <w:lang w:eastAsia="ru-RU"/>
        </w:rPr>
        <w:t>няться, размыкаться, выполнять повороты в колонне</w:t>
      </w:r>
      <w:r>
        <w:rPr>
          <w:rFonts w:eastAsia="Times New Roman"/>
          <w:color w:val="000000"/>
          <w:szCs w:val="28"/>
          <w:lang w:eastAsia="ru-RU"/>
        </w:rPr>
        <w:t>. Умею</w:t>
      </w:r>
      <w:r w:rsidRPr="00783B66">
        <w:rPr>
          <w:rFonts w:eastAsia="Times New Roman"/>
          <w:color w:val="000000"/>
          <w:szCs w:val="28"/>
          <w:lang w:eastAsia="ru-RU"/>
        </w:rPr>
        <w:t>т прыгать, в длину с места, с разбега, в высоту с разбега, через скакалку,</w:t>
      </w:r>
      <w:r>
        <w:rPr>
          <w:rFonts w:eastAsia="Times New Roman"/>
          <w:color w:val="000000"/>
          <w:szCs w:val="28"/>
          <w:lang w:eastAsia="ru-RU"/>
        </w:rPr>
        <w:t xml:space="preserve"> но очень неуверенно.</w:t>
      </w:r>
    </w:p>
    <w:p w:rsidR="00D668C5" w:rsidRDefault="00D668C5" w:rsidP="00D668C5">
      <w:pPr>
        <w:ind w:firstLine="567"/>
        <w:rPr>
          <w:rFonts w:eastAsia="Times New Roman"/>
          <w:color w:val="000000"/>
          <w:szCs w:val="28"/>
          <w:lang w:eastAsia="ru-RU"/>
        </w:rPr>
      </w:pPr>
    </w:p>
    <w:p w:rsidR="00D668C5" w:rsidRDefault="00D668C5" w:rsidP="00D668C5">
      <w:pPr>
        <w:ind w:right="-284" w:firstLine="567"/>
        <w:rPr>
          <w:szCs w:val="28"/>
        </w:rPr>
      </w:pPr>
      <w:r w:rsidRPr="009C228A">
        <w:rPr>
          <w:b/>
          <w:szCs w:val="28"/>
          <w:u w:val="single"/>
        </w:rPr>
        <w:t>Вывод:</w:t>
      </w:r>
      <w:r>
        <w:rPr>
          <w:szCs w:val="28"/>
        </w:rPr>
        <w:t xml:space="preserve"> Анализ результатов диагностики показывает стабильную динамику развития детей по всем образовательным областям. Показатели реализации образовательной программы у детей подготовительной к школе группы сформированы.</w:t>
      </w:r>
    </w:p>
    <w:p w:rsidR="00D668C5" w:rsidRDefault="00D668C5" w:rsidP="00D668C5">
      <w:pPr>
        <w:ind w:firstLine="567"/>
        <w:rPr>
          <w:rFonts w:eastAsia="Times New Roman"/>
          <w:color w:val="111111"/>
          <w:szCs w:val="28"/>
          <w:lang w:eastAsia="ru-RU"/>
        </w:rPr>
      </w:pPr>
    </w:p>
    <w:p w:rsidR="002D39F3" w:rsidRDefault="002D39F3" w:rsidP="002D39F3">
      <w:pPr>
        <w:ind w:firstLine="567"/>
        <w:rPr>
          <w:szCs w:val="28"/>
        </w:rPr>
      </w:pPr>
    </w:p>
    <w:p w:rsidR="002D39F3" w:rsidRDefault="002D39F3" w:rsidP="002D39F3">
      <w:pPr>
        <w:ind w:firstLine="0"/>
        <w:rPr>
          <w:szCs w:val="28"/>
        </w:rPr>
      </w:pPr>
      <w:r>
        <w:rPr>
          <w:szCs w:val="28"/>
        </w:rPr>
        <w:t xml:space="preserve">             </w:t>
      </w:r>
    </w:p>
    <w:p w:rsidR="002D39F3" w:rsidRDefault="002D39F3" w:rsidP="002D39F3">
      <w:pPr>
        <w:ind w:firstLine="567"/>
        <w:rPr>
          <w:szCs w:val="28"/>
        </w:rPr>
      </w:pPr>
    </w:p>
    <w:p w:rsidR="002D39F3" w:rsidRDefault="002D39F3" w:rsidP="002D39F3">
      <w:pPr>
        <w:ind w:firstLine="567"/>
        <w:rPr>
          <w:szCs w:val="28"/>
        </w:rPr>
      </w:pPr>
    </w:p>
    <w:p w:rsidR="002D39F3" w:rsidRDefault="002D39F3" w:rsidP="002D39F3">
      <w:pPr>
        <w:ind w:firstLine="0"/>
        <w:rPr>
          <w:szCs w:val="28"/>
        </w:rPr>
      </w:pPr>
    </w:p>
    <w:p w:rsidR="002D39F3" w:rsidRPr="00F5382C" w:rsidRDefault="002D39F3" w:rsidP="002D39F3">
      <w:pPr>
        <w:ind w:firstLine="0"/>
        <w:rPr>
          <w:szCs w:val="28"/>
        </w:rPr>
      </w:pPr>
    </w:p>
    <w:p w:rsidR="002D39F3" w:rsidRPr="00F5382C" w:rsidRDefault="002D39F3" w:rsidP="002D39F3">
      <w:pPr>
        <w:ind w:firstLine="0"/>
        <w:rPr>
          <w:szCs w:val="28"/>
        </w:rPr>
      </w:pPr>
    </w:p>
    <w:tbl>
      <w:tblPr>
        <w:tblStyle w:val="a5"/>
        <w:tblpPr w:leftFromText="180" w:rightFromText="180" w:vertAnchor="text" w:horzAnchor="margin" w:tblpXSpec="center" w:tblpY="1"/>
        <w:tblW w:w="9225" w:type="dxa"/>
        <w:tblInd w:w="0" w:type="dxa"/>
        <w:tblLayout w:type="fixed"/>
        <w:tblLook w:val="04A0"/>
      </w:tblPr>
      <w:tblGrid>
        <w:gridCol w:w="1560"/>
        <w:gridCol w:w="5539"/>
        <w:gridCol w:w="2126"/>
      </w:tblGrid>
      <w:tr w:rsidR="007D37AA" w:rsidRPr="00EC2B42" w:rsidTr="007D37AA">
        <w:trPr>
          <w:trHeight w:val="2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b/>
                <w:szCs w:val="28"/>
              </w:rPr>
            </w:pPr>
            <w:r w:rsidRPr="00EC2B42">
              <w:rPr>
                <w:b/>
                <w:szCs w:val="28"/>
              </w:rPr>
              <w:t>Дата проведения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b/>
                <w:szCs w:val="28"/>
              </w:rPr>
            </w:pPr>
            <w:r w:rsidRPr="00EC2B42">
              <w:rPr>
                <w:b/>
                <w:szCs w:val="28"/>
              </w:rPr>
              <w:t>Форма и 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b/>
                <w:szCs w:val="28"/>
              </w:rPr>
            </w:pPr>
            <w:r w:rsidRPr="00EC2B42">
              <w:rPr>
                <w:b/>
                <w:szCs w:val="28"/>
              </w:rPr>
              <w:t>Участники конкурса</w:t>
            </w:r>
          </w:p>
        </w:tc>
      </w:tr>
      <w:tr w:rsidR="007D37AA" w:rsidRPr="00EC2B42" w:rsidTr="007D37AA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Сентябрь</w:t>
            </w:r>
          </w:p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«День Знаний»- праздник на улице</w:t>
            </w:r>
          </w:p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педагоги</w:t>
            </w:r>
          </w:p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</w:p>
        </w:tc>
      </w:tr>
      <w:tr w:rsidR="007D37AA" w:rsidRPr="00EC2B42" w:rsidTr="007D37AA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EC2B42">
              <w:rPr>
                <w:szCs w:val="28"/>
              </w:rPr>
              <w:t>ентябрь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8E26F6" w:rsidRDefault="007D37AA" w:rsidP="008E26F6">
            <w:pPr>
              <w:spacing w:after="160"/>
              <w:ind w:firstLine="0"/>
              <w:jc w:val="left"/>
              <w:rPr>
                <w:rFonts w:eastAsia="Times New Roman"/>
                <w:szCs w:val="28"/>
              </w:rPr>
            </w:pPr>
            <w:r w:rsidRPr="008E26F6">
              <w:rPr>
                <w:rFonts w:eastAsia="Times New Roman"/>
                <w:szCs w:val="28"/>
              </w:rPr>
              <w:t>Выступление на День деревни со сказкой «Кошкин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 xml:space="preserve">Дети </w:t>
            </w:r>
          </w:p>
        </w:tc>
      </w:tr>
      <w:tr w:rsidR="007D37AA" w:rsidRPr="00EC2B42" w:rsidTr="007D37AA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Октябрь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Поздравление бабушек из хора с Днем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Воспитатели  и дети</w:t>
            </w:r>
          </w:p>
        </w:tc>
      </w:tr>
      <w:tr w:rsidR="007D37AA" w:rsidRPr="00EC2B42" w:rsidTr="007D37AA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Ноябрь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8E26F6" w:rsidRDefault="007D37AA" w:rsidP="008E26F6">
            <w:pPr>
              <w:ind w:firstLine="176"/>
              <w:rPr>
                <w:rFonts w:eastAsiaTheme="minorHAnsi"/>
                <w:szCs w:val="28"/>
              </w:rPr>
            </w:pPr>
            <w:r w:rsidRPr="008E26F6">
              <w:rPr>
                <w:rFonts w:eastAsiaTheme="minorHAnsi"/>
                <w:szCs w:val="28"/>
              </w:rPr>
              <w:t>«Пусть всегда будет мама»</w:t>
            </w:r>
            <w:r w:rsidRPr="00EC2B42">
              <w:rPr>
                <w:szCs w:val="28"/>
              </w:rPr>
              <w:t>-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Воспитатели  и дети</w:t>
            </w:r>
            <w:r w:rsidR="00A104DD">
              <w:rPr>
                <w:szCs w:val="28"/>
              </w:rPr>
              <w:t>, родители</w:t>
            </w:r>
          </w:p>
        </w:tc>
      </w:tr>
      <w:tr w:rsidR="007D37AA" w:rsidRPr="00EC2B42" w:rsidTr="007D37AA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8E26F6" w:rsidRDefault="007D37AA" w:rsidP="008E26F6">
            <w:pPr>
              <w:ind w:firstLine="0"/>
              <w:rPr>
                <w:rFonts w:eastAsia="Times New Roman"/>
                <w:szCs w:val="28"/>
              </w:rPr>
            </w:pPr>
            <w:r w:rsidRPr="008E26F6">
              <w:rPr>
                <w:rFonts w:eastAsia="Times New Roman"/>
                <w:szCs w:val="28"/>
              </w:rPr>
              <w:t>«Винни-Пух и все, все, все»</w:t>
            </w:r>
          </w:p>
          <w:p w:rsidR="007D37AA" w:rsidRPr="008E26F6" w:rsidRDefault="007D37AA" w:rsidP="008E26F6">
            <w:pPr>
              <w:ind w:firstLine="0"/>
              <w:rPr>
                <w:rFonts w:eastAsiaTheme="minorHAnsi"/>
                <w:szCs w:val="28"/>
              </w:rPr>
            </w:pPr>
            <w:r>
              <w:rPr>
                <w:rFonts w:eastAsia="Times New Roman"/>
                <w:szCs w:val="28"/>
              </w:rPr>
              <w:t>Встреча с библиотекарем Виноградовой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Дети </w:t>
            </w:r>
          </w:p>
        </w:tc>
      </w:tr>
      <w:tr w:rsidR="007D37AA" w:rsidRPr="00EC2B42" w:rsidTr="007D37AA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>Декабрь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7D37AA" w:rsidRDefault="007D37AA" w:rsidP="007D37AA">
            <w:pPr>
              <w:spacing w:after="160"/>
              <w:ind w:firstLine="0"/>
              <w:rPr>
                <w:rFonts w:eastAsiaTheme="minorHAnsi"/>
              </w:rPr>
            </w:pPr>
            <w:r w:rsidRPr="007D37AA">
              <w:rPr>
                <w:rFonts w:eastAsiaTheme="minorHAnsi"/>
              </w:rPr>
              <w:t>Новогодний утренник «Кастинг Зимушки-Зимы»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7D37AA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Воспитатели  и дети</w:t>
            </w:r>
            <w:r w:rsidR="00A104DD">
              <w:rPr>
                <w:szCs w:val="28"/>
              </w:rPr>
              <w:t>, родители</w:t>
            </w:r>
            <w:r w:rsidRPr="00EC2B42">
              <w:rPr>
                <w:szCs w:val="28"/>
              </w:rPr>
              <w:t xml:space="preserve"> </w:t>
            </w:r>
          </w:p>
        </w:tc>
      </w:tr>
      <w:tr w:rsidR="007D37AA" w:rsidRPr="00EC2B42" w:rsidTr="007D37AA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2D39F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7D37AA" w:rsidRDefault="007D37AA" w:rsidP="007D37AA">
            <w:pPr>
              <w:spacing w:after="160"/>
              <w:ind w:firstLine="0"/>
              <w:rPr>
                <w:rFonts w:eastAsiaTheme="minorHAnsi"/>
              </w:rPr>
            </w:pPr>
            <w:r w:rsidRPr="007D37AA">
              <w:rPr>
                <w:rFonts w:eastAsiaTheme="minorHAnsi"/>
              </w:rPr>
              <w:t>Встреча с библиотекарем Виноградовой Н.А.  «Планета чудес Н.И. Сладкова»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Дети </w:t>
            </w:r>
          </w:p>
        </w:tc>
      </w:tr>
      <w:tr w:rsidR="007D37AA" w:rsidRPr="00EC2B42" w:rsidTr="007D37AA">
        <w:trPr>
          <w:trHeight w:val="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Февраль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«Зимние олимпийские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Воспитатели  и дети</w:t>
            </w:r>
          </w:p>
        </w:tc>
      </w:tr>
      <w:tr w:rsidR="007D37AA" w:rsidRPr="00EC2B42" w:rsidTr="007D37AA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Февраля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D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Спортивное развлечение «С Днём защитника Отечества»</w:t>
            </w:r>
          </w:p>
          <w:p w:rsidR="007D37AA" w:rsidRPr="00EC2B42" w:rsidRDefault="007D37AA" w:rsidP="002D39F3">
            <w:pPr>
              <w:ind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D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  <w:r w:rsidR="00A104DD">
              <w:rPr>
                <w:szCs w:val="28"/>
              </w:rPr>
              <w:t>, родители</w:t>
            </w:r>
          </w:p>
        </w:tc>
      </w:tr>
      <w:tr w:rsidR="00A104DD" w:rsidRPr="00EC2B42" w:rsidTr="007D37AA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EC2B42" w:rsidRDefault="00A104DD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Февраль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Встреча с библиотекарем Виноградовой Н.А.  «Добрый сказочник Гаршин»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EC2B42" w:rsidRDefault="00A104DD" w:rsidP="002D39F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Дети </w:t>
            </w:r>
          </w:p>
        </w:tc>
      </w:tr>
      <w:tr w:rsidR="007D37AA" w:rsidRPr="00EC2B42" w:rsidTr="007D37AA">
        <w:trPr>
          <w:trHeight w:val="6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Февраль-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A104DD" w:rsidP="002D39F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«Ой да, </w:t>
            </w:r>
            <w:proofErr w:type="spellStart"/>
            <w:r>
              <w:rPr>
                <w:szCs w:val="28"/>
              </w:rPr>
              <w:t>Масленница</w:t>
            </w:r>
            <w:proofErr w:type="spellEnd"/>
            <w:r w:rsidR="007D37AA" w:rsidRPr="00EC2B42">
              <w:rPr>
                <w:szCs w:val="28"/>
              </w:rPr>
              <w:t>»- праздник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A104DD" w:rsidRPr="00EC2B42" w:rsidTr="007D37AA">
        <w:trPr>
          <w:trHeight w:val="6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EC2B42" w:rsidRDefault="00A104DD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Утренник, посвященный 8 марта «</w:t>
            </w:r>
            <w:proofErr w:type="spellStart"/>
            <w:r w:rsidRPr="00A104DD">
              <w:rPr>
                <w:rFonts w:eastAsiaTheme="minorHAnsi"/>
              </w:rPr>
              <w:t>Несмеяна</w:t>
            </w:r>
            <w:proofErr w:type="spellEnd"/>
            <w:r w:rsidRPr="00A104DD">
              <w:rPr>
                <w:rFonts w:eastAsiaTheme="minorHAnsi"/>
              </w:rPr>
              <w:t xml:space="preserve"> в гостях у ребят»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D" w:rsidRPr="00EC2B42" w:rsidRDefault="00A104DD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  <w:r>
              <w:rPr>
                <w:szCs w:val="28"/>
              </w:rPr>
              <w:t>, родители</w:t>
            </w:r>
          </w:p>
        </w:tc>
      </w:tr>
      <w:tr w:rsidR="007D37AA" w:rsidRPr="00EC2B42" w:rsidTr="007D37AA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Март</w:t>
            </w:r>
          </w:p>
          <w:p w:rsidR="007D37AA" w:rsidRPr="00EC2B42" w:rsidRDefault="007D37AA" w:rsidP="002D39F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Поздравление хора «Русские напевы» с 8 Марта (Концерт)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7D37AA" w:rsidP="002D39F3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7D37AA" w:rsidRPr="00EC2B42" w:rsidTr="007D37AA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A104DD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Встреча с библиотекарем Виноградовой Н.А.  «Поэзия и детство»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A" w:rsidRPr="00EC2B42" w:rsidRDefault="00A104DD" w:rsidP="002D39F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7D37AA" w:rsidRPr="00EC2B42">
              <w:rPr>
                <w:szCs w:val="28"/>
              </w:rPr>
              <w:t>ети и воспитатели</w:t>
            </w:r>
          </w:p>
        </w:tc>
      </w:tr>
    </w:tbl>
    <w:p w:rsidR="002D39F3" w:rsidRDefault="002D39F3" w:rsidP="002D39F3">
      <w:pPr>
        <w:ind w:firstLine="0"/>
        <w:rPr>
          <w:b/>
          <w:szCs w:val="28"/>
        </w:rPr>
      </w:pPr>
    </w:p>
    <w:p w:rsidR="00A104DD" w:rsidRDefault="00A104DD" w:rsidP="002D39F3">
      <w:pPr>
        <w:ind w:firstLine="0"/>
        <w:jc w:val="center"/>
        <w:rPr>
          <w:b/>
          <w:szCs w:val="28"/>
        </w:rPr>
      </w:pPr>
    </w:p>
    <w:p w:rsidR="00A104DD" w:rsidRDefault="00A104DD" w:rsidP="002D39F3">
      <w:pPr>
        <w:ind w:firstLine="0"/>
        <w:jc w:val="center"/>
        <w:rPr>
          <w:b/>
          <w:szCs w:val="28"/>
        </w:rPr>
      </w:pPr>
    </w:p>
    <w:p w:rsidR="00A104DD" w:rsidRDefault="00A104DD" w:rsidP="002D39F3">
      <w:pPr>
        <w:ind w:firstLine="0"/>
        <w:jc w:val="center"/>
        <w:rPr>
          <w:b/>
          <w:szCs w:val="28"/>
        </w:rPr>
      </w:pPr>
    </w:p>
    <w:p w:rsidR="002D39F3" w:rsidRPr="00F5382C" w:rsidRDefault="002D39F3" w:rsidP="002D39F3">
      <w:pPr>
        <w:ind w:firstLine="0"/>
        <w:jc w:val="center"/>
        <w:rPr>
          <w:b/>
          <w:szCs w:val="28"/>
        </w:rPr>
      </w:pPr>
      <w:r w:rsidRPr="00F5382C">
        <w:rPr>
          <w:b/>
          <w:szCs w:val="28"/>
        </w:rPr>
        <w:lastRenderedPageBreak/>
        <w:t>Муниципальный конкурс</w:t>
      </w:r>
    </w:p>
    <w:p w:rsidR="002D39F3" w:rsidRPr="00F5382C" w:rsidRDefault="002D39F3" w:rsidP="002D39F3">
      <w:pPr>
        <w:jc w:val="left"/>
        <w:rPr>
          <w:szCs w:val="28"/>
        </w:rPr>
      </w:pPr>
    </w:p>
    <w:tbl>
      <w:tblPr>
        <w:tblpPr w:leftFromText="180" w:rightFromText="180" w:vertAnchor="text" w:horzAnchor="margin" w:tblpX="69" w:tblpY="1"/>
        <w:tblW w:w="100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"/>
        <w:gridCol w:w="1208"/>
        <w:gridCol w:w="4138"/>
        <w:gridCol w:w="4405"/>
      </w:tblGrid>
      <w:tr w:rsidR="00741E93" w:rsidRPr="00481EBC" w:rsidTr="00741E93">
        <w:trPr>
          <w:trHeight w:val="1066"/>
        </w:trPr>
        <w:tc>
          <w:tcPr>
            <w:tcW w:w="342" w:type="dxa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Pr="00481EBC" w:rsidRDefault="00741E93" w:rsidP="002D39F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Default="00741E93" w:rsidP="002D39F3">
            <w:pPr>
              <w:spacing w:after="16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Pr="00741E93" w:rsidRDefault="00741E93" w:rsidP="00741E93">
            <w:pPr>
              <w:spacing w:after="160"/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Рай</w:t>
            </w:r>
            <w:r w:rsidRPr="00741E93">
              <w:rPr>
                <w:rFonts w:eastAsiaTheme="minorHAnsi"/>
              </w:rPr>
              <w:t>он</w:t>
            </w:r>
            <w:r>
              <w:rPr>
                <w:rFonts w:eastAsiaTheme="minorHAnsi"/>
              </w:rPr>
              <w:t>ный кон</w:t>
            </w:r>
            <w:r w:rsidRPr="00741E93">
              <w:rPr>
                <w:rFonts w:eastAsiaTheme="minorHAnsi"/>
              </w:rPr>
              <w:t>курс по декоративно-прикладному искусству «Варежки в подарок»</w:t>
            </w:r>
          </w:p>
          <w:p w:rsidR="00741E93" w:rsidRDefault="00741E93" w:rsidP="002D39F3">
            <w:pPr>
              <w:spacing w:after="160"/>
              <w:ind w:firstLine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</w:tcPr>
          <w:p w:rsidR="00741E93" w:rsidRPr="00481EBC" w:rsidRDefault="00741E93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Воспитатели </w:t>
            </w:r>
          </w:p>
        </w:tc>
      </w:tr>
      <w:tr w:rsidR="00741E93" w:rsidRPr="00481EBC" w:rsidTr="00741E93">
        <w:trPr>
          <w:trHeight w:val="1066"/>
        </w:trPr>
        <w:tc>
          <w:tcPr>
            <w:tcW w:w="342" w:type="dxa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Pr="00481EBC" w:rsidRDefault="00741E93" w:rsidP="002D39F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Default="00741E93" w:rsidP="002D39F3">
            <w:pPr>
              <w:spacing w:after="160"/>
              <w:ind w:firstLine="0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41E93" w:rsidRDefault="00741E93" w:rsidP="00741E93">
            <w:pPr>
              <w:spacing w:after="160"/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Лыжня на приз Героя Чертова А.А.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</w:tcPr>
          <w:p w:rsidR="00741E93" w:rsidRDefault="00741E93" w:rsidP="002D39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2D39F3" w:rsidRPr="00481EBC" w:rsidTr="00741E93">
        <w:trPr>
          <w:trHeight w:val="1066"/>
        </w:trPr>
        <w:tc>
          <w:tcPr>
            <w:tcW w:w="342" w:type="dxa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481EBC" w:rsidRDefault="002D39F3" w:rsidP="002D39F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481EBC" w:rsidRDefault="00A104DD" w:rsidP="002D39F3">
            <w:pPr>
              <w:spacing w:after="16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676A61" w:rsidRDefault="00A104DD" w:rsidP="002D39F3">
            <w:pPr>
              <w:spacing w:after="160"/>
              <w:ind w:firstLine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Акция «Георгиевская лента</w:t>
            </w:r>
            <w:r w:rsidR="002D39F3" w:rsidRPr="00EC2B42">
              <w:rPr>
                <w:rFonts w:eastAsiaTheme="minorHAnsi"/>
                <w:szCs w:val="28"/>
              </w:rPr>
              <w:t>»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2D39F3" w:rsidRPr="00481EBC" w:rsidRDefault="002D39F3" w:rsidP="002D39F3">
            <w:pPr>
              <w:ind w:firstLine="0"/>
              <w:jc w:val="center"/>
              <w:rPr>
                <w:szCs w:val="28"/>
              </w:rPr>
            </w:pPr>
            <w:r w:rsidRPr="00481EBC">
              <w:rPr>
                <w:szCs w:val="28"/>
              </w:rPr>
              <w:t>Воспитатели</w:t>
            </w:r>
          </w:p>
        </w:tc>
      </w:tr>
    </w:tbl>
    <w:p w:rsidR="002D39F3" w:rsidRPr="00F5382C" w:rsidRDefault="002D39F3" w:rsidP="002D39F3">
      <w:pPr>
        <w:ind w:firstLine="0"/>
        <w:jc w:val="left"/>
        <w:rPr>
          <w:b/>
          <w:szCs w:val="28"/>
        </w:rPr>
      </w:pPr>
    </w:p>
    <w:p w:rsidR="002D39F3" w:rsidRDefault="002D39F3" w:rsidP="002D39F3">
      <w:pPr>
        <w:jc w:val="center"/>
        <w:rPr>
          <w:b/>
          <w:szCs w:val="28"/>
        </w:rPr>
      </w:pPr>
    </w:p>
    <w:p w:rsidR="002D39F3" w:rsidRDefault="002D39F3" w:rsidP="002D39F3">
      <w:pPr>
        <w:ind w:left="426" w:firstLine="0"/>
        <w:jc w:val="center"/>
        <w:rPr>
          <w:b/>
          <w:szCs w:val="28"/>
        </w:rPr>
      </w:pPr>
    </w:p>
    <w:p w:rsidR="002D39F3" w:rsidRPr="00F5382C" w:rsidRDefault="002D39F3" w:rsidP="002D39F3">
      <w:pPr>
        <w:ind w:left="426" w:firstLine="0"/>
        <w:jc w:val="center"/>
        <w:rPr>
          <w:b/>
          <w:szCs w:val="28"/>
        </w:rPr>
      </w:pPr>
      <w:r w:rsidRPr="00F5382C">
        <w:rPr>
          <w:b/>
          <w:szCs w:val="28"/>
        </w:rPr>
        <w:t>Всероссийский уровень</w:t>
      </w:r>
    </w:p>
    <w:p w:rsidR="002D39F3" w:rsidRPr="00F5382C" w:rsidRDefault="002D39F3" w:rsidP="002D39F3">
      <w:pPr>
        <w:jc w:val="left"/>
        <w:rPr>
          <w:szCs w:val="28"/>
        </w:rPr>
      </w:pPr>
    </w:p>
    <w:tbl>
      <w:tblPr>
        <w:tblpPr w:leftFromText="180" w:rightFromText="180" w:vertAnchor="text" w:horzAnchor="margin" w:tblpX="-6" w:tblpY="1"/>
        <w:tblW w:w="100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5"/>
        <w:gridCol w:w="1701"/>
        <w:gridCol w:w="5329"/>
        <w:gridCol w:w="2409"/>
      </w:tblGrid>
      <w:tr w:rsidR="002D39F3" w:rsidRPr="00481EBC" w:rsidTr="007D37AA">
        <w:trPr>
          <w:trHeight w:val="61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Октябрь</w:t>
            </w:r>
          </w:p>
          <w:p w:rsidR="002D39F3" w:rsidRPr="00481EBC" w:rsidRDefault="00A104DD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</w:p>
          <w:p w:rsidR="002D39F3" w:rsidRPr="00481EBC" w:rsidRDefault="002D39F3" w:rsidP="007D37AA">
            <w:pPr>
              <w:ind w:firstLine="0"/>
              <w:jc w:val="center"/>
              <w:rPr>
                <w:szCs w:val="28"/>
              </w:rPr>
            </w:pPr>
            <w:r w:rsidRPr="00481EBC">
              <w:rPr>
                <w:szCs w:val="28"/>
              </w:rPr>
              <w:t>«</w:t>
            </w:r>
            <w:proofErr w:type="spellStart"/>
            <w:r w:rsidRPr="00481EBC">
              <w:rPr>
                <w:szCs w:val="28"/>
              </w:rPr>
              <w:t>РостОК</w:t>
            </w:r>
            <w:proofErr w:type="spellEnd"/>
            <w:r w:rsidRPr="00481EBC">
              <w:rPr>
                <w:szCs w:val="28"/>
              </w:rPr>
              <w:t>-</w:t>
            </w:r>
            <w:proofErr w:type="spellStart"/>
            <w:r w:rsidRPr="00481EBC">
              <w:rPr>
                <w:szCs w:val="28"/>
                <w:lang w:val="en-US"/>
              </w:rPr>
              <w:t>Unik</w:t>
            </w:r>
            <w:proofErr w:type="spellEnd"/>
            <w:r w:rsidRPr="00481EBC">
              <w:rPr>
                <w:szCs w:val="28"/>
              </w:rPr>
              <w:t xml:space="preserve"> УМ»</w:t>
            </w:r>
          </w:p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2D39F3" w:rsidRPr="00481EBC" w:rsidRDefault="008E26F6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 детей</w:t>
            </w:r>
          </w:p>
        </w:tc>
      </w:tr>
      <w:tr w:rsidR="002D39F3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0"/>
        </w:trPr>
        <w:tc>
          <w:tcPr>
            <w:tcW w:w="625" w:type="dxa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Ноябрь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7D37AA" w:rsidRDefault="007D37AA" w:rsidP="007D37AA">
            <w:pPr>
              <w:spacing w:after="160"/>
              <w:ind w:firstLine="0"/>
              <w:rPr>
                <w:rFonts w:eastAsiaTheme="minorHAnsi"/>
              </w:rPr>
            </w:pPr>
            <w:r w:rsidRPr="007D37AA">
              <w:rPr>
                <w:rFonts w:eastAsiaTheme="minorHAnsi"/>
              </w:rPr>
              <w:t xml:space="preserve">Международный конкурс «Звёздный час» 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7D37AA" w:rsidP="007D37AA">
            <w:pPr>
              <w:ind w:firstLine="0"/>
              <w:jc w:val="left"/>
              <w:rPr>
                <w:szCs w:val="28"/>
              </w:rPr>
            </w:pPr>
            <w:r>
              <w:rPr>
                <w:rFonts w:eastAsiaTheme="minorHAnsi"/>
              </w:rPr>
              <w:t>2 ребенка</w:t>
            </w:r>
          </w:p>
        </w:tc>
      </w:tr>
      <w:tr w:rsidR="002D39F3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2"/>
        </w:trPr>
        <w:tc>
          <w:tcPr>
            <w:tcW w:w="625" w:type="dxa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Декабрь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7D37AA" w:rsidRDefault="007D37AA" w:rsidP="007D37AA">
            <w:pPr>
              <w:spacing w:after="160"/>
              <w:ind w:firstLine="0"/>
              <w:rPr>
                <w:rFonts w:eastAsiaTheme="minorHAnsi"/>
              </w:rPr>
            </w:pPr>
            <w:r w:rsidRPr="007D37AA">
              <w:rPr>
                <w:rFonts w:eastAsiaTheme="minorHAnsi"/>
              </w:rPr>
              <w:t xml:space="preserve">Международный конкурс «Звёздный час» 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Default="007D37AA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 ребенка</w:t>
            </w:r>
          </w:p>
          <w:p w:rsidR="007D37AA" w:rsidRPr="00481EBC" w:rsidRDefault="007D37AA" w:rsidP="007D37AA">
            <w:pPr>
              <w:ind w:firstLine="0"/>
              <w:jc w:val="left"/>
              <w:rPr>
                <w:szCs w:val="28"/>
              </w:rPr>
            </w:pPr>
          </w:p>
        </w:tc>
      </w:tr>
      <w:tr w:rsidR="007D37AA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2"/>
        </w:trPr>
        <w:tc>
          <w:tcPr>
            <w:tcW w:w="625" w:type="dxa"/>
          </w:tcPr>
          <w:p w:rsidR="007D37AA" w:rsidRPr="00481EBC" w:rsidRDefault="007D37AA" w:rsidP="007D37A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D37AA" w:rsidRPr="00481EBC" w:rsidRDefault="007D37AA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Декабрь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37AA" w:rsidRPr="007D37AA" w:rsidRDefault="007D37AA" w:rsidP="007D37AA">
            <w:pPr>
              <w:spacing w:after="160"/>
              <w:ind w:firstLine="0"/>
              <w:rPr>
                <w:rFonts w:eastAsiaTheme="minorHAnsi"/>
              </w:rPr>
            </w:pPr>
            <w:r w:rsidRPr="007D37AA">
              <w:rPr>
                <w:rFonts w:eastAsiaTheme="minorHAnsi"/>
              </w:rPr>
              <w:t>«Символ 2020 года» - ри</w:t>
            </w:r>
            <w:r>
              <w:rPr>
                <w:rFonts w:eastAsiaTheme="minorHAnsi"/>
              </w:rPr>
              <w:t>сунок (</w:t>
            </w:r>
            <w:proofErr w:type="spellStart"/>
            <w:r>
              <w:rPr>
                <w:rFonts w:eastAsiaTheme="minorHAnsi"/>
              </w:rPr>
              <w:t>Камышловские</w:t>
            </w:r>
            <w:proofErr w:type="spellEnd"/>
            <w:r>
              <w:rPr>
                <w:rFonts w:eastAsiaTheme="minorHAnsi"/>
              </w:rPr>
              <w:t xml:space="preserve"> известия)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37AA" w:rsidRDefault="007D37AA" w:rsidP="007D37AA">
            <w:pPr>
              <w:ind w:firstLine="0"/>
              <w:jc w:val="left"/>
              <w:rPr>
                <w:szCs w:val="28"/>
              </w:rPr>
            </w:pPr>
            <w:r w:rsidRPr="007D37AA">
              <w:rPr>
                <w:rFonts w:eastAsiaTheme="minorHAnsi"/>
              </w:rPr>
              <w:t>1 ребенок</w:t>
            </w:r>
          </w:p>
        </w:tc>
      </w:tr>
      <w:tr w:rsidR="002D39F3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2"/>
        </w:trPr>
        <w:tc>
          <w:tcPr>
            <w:tcW w:w="625" w:type="dxa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Январь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7D37AA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Международная Олимпиада  для дошкольников «Клевер»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7D37AA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 ребенка</w:t>
            </w:r>
          </w:p>
        </w:tc>
      </w:tr>
      <w:tr w:rsidR="002D39F3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2"/>
        </w:trPr>
        <w:tc>
          <w:tcPr>
            <w:tcW w:w="625" w:type="dxa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 xml:space="preserve">Февраль 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7D37AA" w:rsidP="007D37AA">
            <w:pPr>
              <w:spacing w:after="160"/>
              <w:ind w:firstLine="0"/>
              <w:rPr>
                <w:szCs w:val="28"/>
              </w:rPr>
            </w:pPr>
            <w:r w:rsidRPr="007D37AA">
              <w:rPr>
                <w:rFonts w:eastAsiaTheme="minorHAnsi"/>
              </w:rPr>
              <w:t>Всероссийский конкурс по пожарной безопасности «Неопалимая Купина»</w:t>
            </w:r>
            <w:r w:rsidR="002D39F3" w:rsidRPr="00481EBC">
              <w:rPr>
                <w:szCs w:val="28"/>
              </w:rPr>
              <w:t>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7D37AA" w:rsidP="007D37A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 детей</w:t>
            </w:r>
          </w:p>
        </w:tc>
      </w:tr>
      <w:tr w:rsidR="002D39F3" w:rsidRPr="00481EBC" w:rsidTr="007D3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2"/>
        </w:trPr>
        <w:tc>
          <w:tcPr>
            <w:tcW w:w="625" w:type="dxa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Март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A104DD" w:rsidRDefault="00A104DD" w:rsidP="00A104DD">
            <w:pPr>
              <w:spacing w:after="160"/>
              <w:ind w:firstLine="0"/>
              <w:rPr>
                <w:rFonts w:eastAsiaTheme="minorHAnsi"/>
              </w:rPr>
            </w:pPr>
            <w:r w:rsidRPr="00A104DD">
              <w:rPr>
                <w:rFonts w:eastAsiaTheme="minorHAnsi"/>
              </w:rPr>
              <w:t>Экологическая кейс-игра «Знатоки Красной Книги Урала»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3" w:rsidRPr="00481EBC" w:rsidRDefault="002D39F3" w:rsidP="007D37AA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2D39F3" w:rsidRPr="00481EBC" w:rsidRDefault="002D39F3" w:rsidP="002D39F3">
      <w:pPr>
        <w:spacing w:after="160" w:line="259" w:lineRule="auto"/>
        <w:ind w:firstLine="0"/>
        <w:jc w:val="left"/>
        <w:rPr>
          <w:sz w:val="48"/>
          <w:szCs w:val="44"/>
        </w:rPr>
      </w:pPr>
    </w:p>
    <w:p w:rsidR="002D39F3" w:rsidRDefault="002D39F3" w:rsidP="002D39F3">
      <w:pPr>
        <w:spacing w:after="160" w:line="259" w:lineRule="auto"/>
        <w:ind w:firstLine="0"/>
        <w:jc w:val="left"/>
        <w:rPr>
          <w:sz w:val="44"/>
          <w:szCs w:val="44"/>
        </w:rPr>
      </w:pPr>
    </w:p>
    <w:p w:rsidR="002D39F3" w:rsidRPr="00F5382C" w:rsidRDefault="002D39F3" w:rsidP="002D39F3">
      <w:pPr>
        <w:spacing w:after="160" w:line="259" w:lineRule="auto"/>
        <w:ind w:firstLine="0"/>
        <w:jc w:val="left"/>
        <w:rPr>
          <w:sz w:val="44"/>
          <w:szCs w:val="44"/>
        </w:rPr>
      </w:pPr>
    </w:p>
    <w:p w:rsidR="002D39F3" w:rsidRDefault="002D39F3" w:rsidP="00741E93">
      <w:pPr>
        <w:spacing w:after="160" w:line="259" w:lineRule="auto"/>
        <w:ind w:firstLine="0"/>
        <w:rPr>
          <w:b/>
          <w:szCs w:val="44"/>
        </w:rPr>
      </w:pPr>
    </w:p>
    <w:p w:rsidR="002D39F3" w:rsidRPr="00F5382C" w:rsidRDefault="002D39F3" w:rsidP="002D39F3">
      <w:pPr>
        <w:spacing w:after="160" w:line="259" w:lineRule="auto"/>
        <w:ind w:firstLine="0"/>
        <w:jc w:val="center"/>
        <w:rPr>
          <w:b/>
          <w:szCs w:val="44"/>
        </w:rPr>
      </w:pPr>
      <w:r>
        <w:rPr>
          <w:b/>
          <w:szCs w:val="44"/>
        </w:rPr>
        <w:lastRenderedPageBreak/>
        <w:t>4.</w:t>
      </w:r>
      <w:r w:rsidRPr="00F5382C">
        <w:rPr>
          <w:b/>
          <w:szCs w:val="44"/>
        </w:rPr>
        <w:t>Работа с родителями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В течение всего учебного года проводилась совместная работа с родителями. Большинство родителей откликались на просьбы воспитателей: участвовали во многих конкурсах, выставках, проявляли участие в жизни и деятельности группы и детского сада, выходили на субботники по благоустройству участков, помогали в подготовке к различным праздникам и иным мероприятиям.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 xml:space="preserve">Индивидуальная работа проходит с родителями в утренние и вечерние часы приема ежедневно. Решаются все волнующие вопросы. Также проведены все запланированные беседы, консультации, рекомендации. В течение года было проведено </w:t>
      </w:r>
      <w:r w:rsidR="00741E93">
        <w:rPr>
          <w:b/>
          <w:szCs w:val="28"/>
          <w:u w:val="single"/>
        </w:rPr>
        <w:t>3</w:t>
      </w:r>
      <w:r w:rsidRPr="00F5382C">
        <w:rPr>
          <w:b/>
          <w:szCs w:val="28"/>
          <w:u w:val="single"/>
        </w:rPr>
        <w:t xml:space="preserve"> родительских собрания</w:t>
      </w:r>
      <w:r>
        <w:rPr>
          <w:b/>
          <w:szCs w:val="28"/>
          <w:u w:val="single"/>
        </w:rPr>
        <w:t>:</w:t>
      </w:r>
    </w:p>
    <w:p w:rsidR="002D39F3" w:rsidRPr="00F5382C" w:rsidRDefault="00741E93" w:rsidP="002D39F3">
      <w:pPr>
        <w:pStyle w:val="a4"/>
        <w:numPr>
          <w:ilvl w:val="0"/>
          <w:numId w:val="9"/>
        </w:numPr>
        <w:ind w:firstLine="567"/>
        <w:rPr>
          <w:szCs w:val="28"/>
        </w:rPr>
      </w:pPr>
      <w:r>
        <w:rPr>
          <w:szCs w:val="28"/>
        </w:rPr>
        <w:t>«Психолого-педагогическая готовность к школе. Кризис 7 лет»</w:t>
      </w:r>
      <w:r w:rsidR="002D39F3" w:rsidRPr="00F5382C">
        <w:rPr>
          <w:szCs w:val="28"/>
        </w:rPr>
        <w:t xml:space="preserve"> (сентябрь);</w:t>
      </w:r>
    </w:p>
    <w:p w:rsidR="002D39F3" w:rsidRPr="00F5382C" w:rsidRDefault="00741E93" w:rsidP="002D39F3">
      <w:pPr>
        <w:pStyle w:val="a4"/>
        <w:numPr>
          <w:ilvl w:val="0"/>
          <w:numId w:val="9"/>
        </w:numPr>
        <w:ind w:firstLine="567"/>
        <w:rPr>
          <w:szCs w:val="28"/>
        </w:rPr>
      </w:pPr>
      <w:r>
        <w:rPr>
          <w:szCs w:val="28"/>
        </w:rPr>
        <w:t>«Лучшая подготовка к школе – это игра</w:t>
      </w:r>
      <w:r w:rsidR="002D39F3" w:rsidRPr="00F5382C">
        <w:rPr>
          <w:szCs w:val="28"/>
        </w:rPr>
        <w:t>» (декабрь);</w:t>
      </w:r>
    </w:p>
    <w:p w:rsidR="002D39F3" w:rsidRPr="00F5382C" w:rsidRDefault="002D39F3" w:rsidP="002D39F3">
      <w:pPr>
        <w:pStyle w:val="a4"/>
        <w:numPr>
          <w:ilvl w:val="0"/>
          <w:numId w:val="9"/>
        </w:numPr>
        <w:ind w:firstLine="567"/>
        <w:rPr>
          <w:szCs w:val="28"/>
        </w:rPr>
      </w:pPr>
      <w:r w:rsidRPr="00F5382C">
        <w:rPr>
          <w:szCs w:val="28"/>
        </w:rPr>
        <w:t>«</w:t>
      </w:r>
      <w:r w:rsidR="00741E93">
        <w:rPr>
          <w:szCs w:val="28"/>
        </w:rPr>
        <w:t>На пороге школы</w:t>
      </w:r>
      <w:r w:rsidRPr="00F5382C">
        <w:rPr>
          <w:szCs w:val="28"/>
        </w:rPr>
        <w:t>» (февраль);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Для вовлечения родителей в воспитательно-образовательный процесс, были организованы следующие мероприятия: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- «День Матери»;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- «Новый год»;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- «8 Марта»;</w:t>
      </w:r>
    </w:p>
    <w:p w:rsidR="002D39F3" w:rsidRPr="00F5382C" w:rsidRDefault="002D39F3" w:rsidP="002D39F3">
      <w:pPr>
        <w:ind w:firstLine="567"/>
        <w:rPr>
          <w:szCs w:val="28"/>
        </w:rPr>
      </w:pPr>
      <w:r w:rsidRPr="00F5382C">
        <w:rPr>
          <w:szCs w:val="28"/>
        </w:rPr>
        <w:t>- Открытые НОД;</w:t>
      </w:r>
    </w:p>
    <w:p w:rsidR="002D39F3" w:rsidRPr="00F5382C" w:rsidRDefault="002D39F3" w:rsidP="002D39F3">
      <w:pPr>
        <w:ind w:firstLine="567"/>
        <w:rPr>
          <w:szCs w:val="28"/>
        </w:rPr>
      </w:pPr>
    </w:p>
    <w:p w:rsidR="002D39F3" w:rsidRPr="00F5382C" w:rsidRDefault="002D39F3" w:rsidP="002D39F3">
      <w:pPr>
        <w:rPr>
          <w:b/>
          <w:szCs w:val="28"/>
          <w:u w:val="single"/>
        </w:rPr>
      </w:pPr>
    </w:p>
    <w:p w:rsidR="002D39F3" w:rsidRPr="00F5382C" w:rsidRDefault="002D39F3" w:rsidP="002D39F3">
      <w:pPr>
        <w:rPr>
          <w:szCs w:val="28"/>
        </w:rPr>
      </w:pPr>
      <w:r w:rsidRPr="00F5382C">
        <w:rPr>
          <w:b/>
          <w:szCs w:val="28"/>
          <w:u w:val="single"/>
        </w:rPr>
        <w:t>В следующем учебном году планируется</w:t>
      </w:r>
      <w:r w:rsidRPr="00F5382C">
        <w:rPr>
          <w:szCs w:val="28"/>
        </w:rPr>
        <w:t>:</w:t>
      </w:r>
    </w:p>
    <w:p w:rsidR="002D39F3" w:rsidRPr="00F5382C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Повысить уровень усвоения программного материала воспитанниками групп;</w:t>
      </w:r>
    </w:p>
    <w:p w:rsidR="002D39F3" w:rsidRPr="00F5382C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Повысить уровень охраны и укрепления физического и психического здоровья детей, в том числе и их эмоционального благополучия;</w:t>
      </w:r>
    </w:p>
    <w:p w:rsidR="002D39F3" w:rsidRPr="00F5382C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Пополнить методический и наглядный материал;</w:t>
      </w:r>
    </w:p>
    <w:p w:rsidR="002D39F3" w:rsidRPr="00F5382C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Применять новые формы работы с детьми и родителями;</w:t>
      </w:r>
    </w:p>
    <w:p w:rsidR="002D39F3" w:rsidRPr="00F5382C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Продолжать активно участвовать в конкурсах и мероприятиях разного уровня;</w:t>
      </w:r>
    </w:p>
    <w:p w:rsidR="002D39F3" w:rsidRPr="00434136" w:rsidRDefault="002D39F3" w:rsidP="002D39F3">
      <w:pPr>
        <w:pStyle w:val="a4"/>
        <w:numPr>
          <w:ilvl w:val="0"/>
          <w:numId w:val="10"/>
        </w:numPr>
        <w:rPr>
          <w:szCs w:val="28"/>
        </w:rPr>
      </w:pPr>
      <w:r w:rsidRPr="00F5382C">
        <w:rPr>
          <w:szCs w:val="28"/>
        </w:rPr>
        <w:t>Продо</w:t>
      </w:r>
      <w:r>
        <w:rPr>
          <w:szCs w:val="28"/>
        </w:rPr>
        <w:t>лжать работу по самообразованию.</w:t>
      </w:r>
    </w:p>
    <w:p w:rsidR="002D39F3" w:rsidRDefault="002D39F3" w:rsidP="002D39F3">
      <w:pPr>
        <w:ind w:firstLine="0"/>
        <w:jc w:val="center"/>
      </w:pPr>
    </w:p>
    <w:p w:rsidR="002D39F3" w:rsidRDefault="002D39F3" w:rsidP="002D39F3">
      <w:pPr>
        <w:ind w:firstLine="0"/>
        <w:rPr>
          <w:szCs w:val="28"/>
        </w:rPr>
      </w:pPr>
    </w:p>
    <w:p w:rsidR="008F7F05" w:rsidRDefault="008F7F05"/>
    <w:sectPr w:rsidR="008F7F05" w:rsidSect="003D347B">
      <w:pgSz w:w="11906" w:h="16838"/>
      <w:pgMar w:top="1134" w:right="851" w:bottom="113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A64" w:rsidRDefault="00ED4A64" w:rsidP="002D39F3">
      <w:r>
        <w:separator/>
      </w:r>
    </w:p>
  </w:endnote>
  <w:endnote w:type="continuationSeparator" w:id="0">
    <w:p w:rsidR="00ED4A64" w:rsidRDefault="00ED4A64" w:rsidP="002D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6928848"/>
      <w:docPartObj>
        <w:docPartGallery w:val="Page Numbers (Bottom of Page)"/>
        <w:docPartUnique/>
      </w:docPartObj>
    </w:sdtPr>
    <w:sdtContent>
      <w:p w:rsidR="003D347B" w:rsidRDefault="007C2057">
        <w:pPr>
          <w:pStyle w:val="a9"/>
          <w:jc w:val="right"/>
        </w:pPr>
        <w:r>
          <w:fldChar w:fldCharType="begin"/>
        </w:r>
        <w:r w:rsidR="003D347B">
          <w:instrText>PAGE   \* MERGEFORMAT</w:instrText>
        </w:r>
        <w:r>
          <w:fldChar w:fldCharType="separate"/>
        </w:r>
        <w:r w:rsidR="00EB1ABC">
          <w:rPr>
            <w:noProof/>
          </w:rPr>
          <w:t>1</w:t>
        </w:r>
        <w:r>
          <w:fldChar w:fldCharType="end"/>
        </w:r>
      </w:p>
    </w:sdtContent>
  </w:sdt>
  <w:p w:rsidR="003D347B" w:rsidRDefault="003D34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A64" w:rsidRDefault="00ED4A64" w:rsidP="002D39F3">
      <w:r>
        <w:separator/>
      </w:r>
    </w:p>
  </w:footnote>
  <w:footnote w:type="continuationSeparator" w:id="0">
    <w:p w:rsidR="00ED4A64" w:rsidRDefault="00ED4A64" w:rsidP="002D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43A"/>
    <w:multiLevelType w:val="hybridMultilevel"/>
    <w:tmpl w:val="75DCDBA8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1DEA6086"/>
    <w:multiLevelType w:val="hybridMultilevel"/>
    <w:tmpl w:val="F2D46794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36FC1194"/>
    <w:multiLevelType w:val="hybridMultilevel"/>
    <w:tmpl w:val="CA408D0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C3706"/>
    <w:multiLevelType w:val="hybridMultilevel"/>
    <w:tmpl w:val="5E20442A"/>
    <w:lvl w:ilvl="0" w:tplc="041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>
    <w:nsid w:val="4186650F"/>
    <w:multiLevelType w:val="hybridMultilevel"/>
    <w:tmpl w:val="5C4C3052"/>
    <w:lvl w:ilvl="0" w:tplc="C5C48BF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44EA3"/>
    <w:multiLevelType w:val="hybridMultilevel"/>
    <w:tmpl w:val="14B4B1D2"/>
    <w:lvl w:ilvl="0" w:tplc="04D8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9F112A"/>
    <w:multiLevelType w:val="hybridMultilevel"/>
    <w:tmpl w:val="F7587650"/>
    <w:lvl w:ilvl="0" w:tplc="04190011">
      <w:start w:val="1"/>
      <w:numFmt w:val="decimal"/>
      <w:lvlText w:val="%1)"/>
      <w:lvlJc w:val="left"/>
      <w:pPr>
        <w:ind w:left="2342" w:hanging="360"/>
      </w:pPr>
    </w:lvl>
    <w:lvl w:ilvl="1" w:tplc="04190019">
      <w:start w:val="1"/>
      <w:numFmt w:val="lowerLetter"/>
      <w:lvlText w:val="%2."/>
      <w:lvlJc w:val="left"/>
      <w:pPr>
        <w:ind w:left="3062" w:hanging="360"/>
      </w:pPr>
    </w:lvl>
    <w:lvl w:ilvl="2" w:tplc="0419001B">
      <w:start w:val="1"/>
      <w:numFmt w:val="lowerRoman"/>
      <w:lvlText w:val="%3."/>
      <w:lvlJc w:val="right"/>
      <w:pPr>
        <w:ind w:left="3782" w:hanging="180"/>
      </w:pPr>
    </w:lvl>
    <w:lvl w:ilvl="3" w:tplc="0419000F">
      <w:start w:val="1"/>
      <w:numFmt w:val="decimal"/>
      <w:lvlText w:val="%4."/>
      <w:lvlJc w:val="left"/>
      <w:pPr>
        <w:ind w:left="4502" w:hanging="360"/>
      </w:pPr>
    </w:lvl>
    <w:lvl w:ilvl="4" w:tplc="04190019">
      <w:start w:val="1"/>
      <w:numFmt w:val="lowerLetter"/>
      <w:lvlText w:val="%5."/>
      <w:lvlJc w:val="left"/>
      <w:pPr>
        <w:ind w:left="5222" w:hanging="360"/>
      </w:pPr>
    </w:lvl>
    <w:lvl w:ilvl="5" w:tplc="0419001B">
      <w:start w:val="1"/>
      <w:numFmt w:val="lowerRoman"/>
      <w:lvlText w:val="%6."/>
      <w:lvlJc w:val="right"/>
      <w:pPr>
        <w:ind w:left="5942" w:hanging="180"/>
      </w:pPr>
    </w:lvl>
    <w:lvl w:ilvl="6" w:tplc="0419000F">
      <w:start w:val="1"/>
      <w:numFmt w:val="decimal"/>
      <w:lvlText w:val="%7."/>
      <w:lvlJc w:val="left"/>
      <w:pPr>
        <w:ind w:left="6662" w:hanging="360"/>
      </w:pPr>
    </w:lvl>
    <w:lvl w:ilvl="7" w:tplc="04190019">
      <w:start w:val="1"/>
      <w:numFmt w:val="lowerLetter"/>
      <w:lvlText w:val="%8."/>
      <w:lvlJc w:val="left"/>
      <w:pPr>
        <w:ind w:left="7382" w:hanging="360"/>
      </w:pPr>
    </w:lvl>
    <w:lvl w:ilvl="8" w:tplc="0419001B">
      <w:start w:val="1"/>
      <w:numFmt w:val="lowerRoman"/>
      <w:lvlText w:val="%9."/>
      <w:lvlJc w:val="right"/>
      <w:pPr>
        <w:ind w:left="8102" w:hanging="180"/>
      </w:pPr>
    </w:lvl>
  </w:abstractNum>
  <w:abstractNum w:abstractNumId="7">
    <w:nsid w:val="5D5B43CA"/>
    <w:multiLevelType w:val="hybridMultilevel"/>
    <w:tmpl w:val="5DC4B222"/>
    <w:lvl w:ilvl="0" w:tplc="497C9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875489"/>
    <w:multiLevelType w:val="hybridMultilevel"/>
    <w:tmpl w:val="A7E0A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9F3"/>
    <w:rsid w:val="00014D90"/>
    <w:rsid w:val="00185F22"/>
    <w:rsid w:val="002D39F3"/>
    <w:rsid w:val="00340840"/>
    <w:rsid w:val="003D347B"/>
    <w:rsid w:val="006A44A0"/>
    <w:rsid w:val="00741E93"/>
    <w:rsid w:val="007C2057"/>
    <w:rsid w:val="007D37AA"/>
    <w:rsid w:val="008E26F6"/>
    <w:rsid w:val="008F7F05"/>
    <w:rsid w:val="00A104DD"/>
    <w:rsid w:val="00BC6985"/>
    <w:rsid w:val="00C65E6A"/>
    <w:rsid w:val="00C67292"/>
    <w:rsid w:val="00D668C5"/>
    <w:rsid w:val="00EB1ABC"/>
    <w:rsid w:val="00ED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F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39F3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2D39F3"/>
  </w:style>
  <w:style w:type="table" w:styleId="a5">
    <w:name w:val="Table Grid"/>
    <w:basedOn w:val="a1"/>
    <w:uiPriority w:val="39"/>
    <w:rsid w:val="002D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D39F3"/>
    <w:rPr>
      <w:b/>
      <w:bCs/>
    </w:rPr>
  </w:style>
  <w:style w:type="paragraph" w:styleId="a7">
    <w:name w:val="header"/>
    <w:basedOn w:val="a"/>
    <w:link w:val="a8"/>
    <w:uiPriority w:val="99"/>
    <w:unhideWhenUsed/>
    <w:rsid w:val="002D39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39F3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D3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39F3"/>
    <w:rPr>
      <w:rFonts w:ascii="Times New Roman" w:eastAsia="Calibri" w:hAnsi="Times New Roman" w:cs="Times New Roman"/>
      <w:sz w:val="28"/>
    </w:rPr>
  </w:style>
  <w:style w:type="paragraph" w:styleId="ab">
    <w:name w:val="No Spacing"/>
    <w:link w:val="ac"/>
    <w:uiPriority w:val="1"/>
    <w:qFormat/>
    <w:rsid w:val="00C67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C67292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B1A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1A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Познавательное</a:t>
            </a:r>
            <a:r>
              <a:rPr lang="ru-RU" sz="1800" b="1" baseline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развитие </a:t>
            </a:r>
            <a:endParaRPr lang="ru-RU" sz="1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D5-4149-9A1B-945D74F3B7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D5-4149-9A1B-945D74F3B7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D5-4149-9A1B-945D74F3B75E}"/>
            </c:ext>
          </c:extLst>
        </c:ser>
        <c:dLbls/>
        <c:gapWidth val="219"/>
        <c:overlap val="-27"/>
        <c:axId val="108748800"/>
        <c:axId val="108750336"/>
      </c:barChart>
      <c:catAx>
        <c:axId val="108748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50336"/>
        <c:crosses val="autoZero"/>
        <c:auto val="1"/>
        <c:lblAlgn val="ctr"/>
        <c:lblOffset val="100"/>
      </c:catAx>
      <c:valAx>
        <c:axId val="108750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4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Речевое</a:t>
            </a:r>
            <a:r>
              <a:rPr lang="ru-RU" sz="1800" b="1" baseline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развитие</a:t>
            </a:r>
            <a:endParaRPr lang="ru-RU" sz="1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5F-4C41-8EEC-7ACA105B06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5F-4C41-8EEC-7ACA105B06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15F-4C41-8EEC-7ACA105B06EC}"/>
            </c:ext>
          </c:extLst>
        </c:ser>
        <c:dLbls/>
        <c:gapWidth val="219"/>
        <c:overlap val="-27"/>
        <c:axId val="108611072"/>
        <c:axId val="108612608"/>
      </c:barChart>
      <c:catAx>
        <c:axId val="108611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612608"/>
        <c:crosses val="autoZero"/>
        <c:auto val="1"/>
        <c:lblAlgn val="ctr"/>
        <c:lblOffset val="100"/>
      </c:catAx>
      <c:valAx>
        <c:axId val="108612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61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Социально-коммуникативное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 начало </c:v>
                </c:pt>
                <c:pt idx="1">
                  <c:v>на конец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40-4C9B-AEAF-4F2DD30E91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 начало </c:v>
                </c:pt>
                <c:pt idx="1">
                  <c:v>на конец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740-4C9B-AEAF-4F2DD30E91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 начало </c:v>
                </c:pt>
                <c:pt idx="1">
                  <c:v>на конец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740-4C9B-AEAF-4F2DD30E9146}"/>
            </c:ext>
          </c:extLst>
        </c:ser>
        <c:dLbls/>
        <c:gapWidth val="219"/>
        <c:overlap val="-27"/>
        <c:axId val="108653184"/>
        <c:axId val="108863872"/>
      </c:barChart>
      <c:catAx>
        <c:axId val="108653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863872"/>
        <c:crosses val="autoZero"/>
        <c:auto val="1"/>
        <c:lblAlgn val="ctr"/>
        <c:lblOffset val="100"/>
      </c:catAx>
      <c:valAx>
        <c:axId val="108863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653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Художественно</a:t>
            </a:r>
            <a:r>
              <a:rPr lang="ru-RU" sz="1800" b="1" baseline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-эстетическое </a:t>
            </a:r>
            <a:endParaRPr lang="ru-RU" sz="1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C6-4E16-A1FB-72ADBB3F35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C6-4E16-A1FB-72ADBB3F35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0C6-4E16-A1FB-72ADBB3F358C}"/>
            </c:ext>
          </c:extLst>
        </c:ser>
        <c:dLbls/>
        <c:gapWidth val="219"/>
        <c:overlap val="-27"/>
        <c:axId val="109023232"/>
        <c:axId val="109024768"/>
      </c:barChart>
      <c:catAx>
        <c:axId val="1090232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24768"/>
        <c:crosses val="autoZero"/>
        <c:auto val="1"/>
        <c:lblAlgn val="ctr"/>
        <c:lblOffset val="100"/>
      </c:catAx>
      <c:valAx>
        <c:axId val="109024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2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Физическое</a:t>
            </a:r>
            <a:r>
              <a:rPr lang="ru-RU" sz="1800" b="1" baseline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развитие</a:t>
            </a:r>
            <a:endParaRPr lang="ru-RU" sz="1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16-467B-91AD-A1C978B3DB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16-467B-91AD-A1C978B3DB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16-467B-91AD-A1C978B3DB60}"/>
            </c:ext>
          </c:extLst>
        </c:ser>
        <c:dLbls/>
        <c:gapWidth val="219"/>
        <c:overlap val="-27"/>
        <c:axId val="109135744"/>
        <c:axId val="109137280"/>
      </c:barChart>
      <c:catAx>
        <c:axId val="109135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37280"/>
        <c:crosses val="autoZero"/>
        <c:auto val="1"/>
        <c:lblAlgn val="ctr"/>
        <c:lblOffset val="100"/>
      </c:catAx>
      <c:valAx>
        <c:axId val="109137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3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62A5-6784-464B-91DA-E0849374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3</cp:revision>
  <dcterms:created xsi:type="dcterms:W3CDTF">2020-05-19T08:25:00Z</dcterms:created>
  <dcterms:modified xsi:type="dcterms:W3CDTF">2022-06-05T17:16:00Z</dcterms:modified>
</cp:coreProperties>
</file>